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           (найменування органу державної реєстрації)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від 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                           (заявник)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Місцезнаходження (місце проживання) заявника ____________________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Ідентифікаційний код з ЄДРПОУ для юридичних осіб 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(ідентифікаційний номер за ДРФО (за  наявності)  та  серія, номер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паспорта, ким та коли виданий, для фізичних осіб)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801CA">
        <w:rPr>
          <w:rFonts w:asciiTheme="minorHAnsi" w:hAnsiTheme="minorHAnsi"/>
          <w:color w:val="000000"/>
          <w:sz w:val="22"/>
          <w:szCs w:val="22"/>
        </w:rPr>
        <w:t>тел</w:t>
      </w:r>
      <w:proofErr w:type="spellEnd"/>
      <w:r w:rsidRPr="00B801CA">
        <w:rPr>
          <w:rFonts w:asciiTheme="minorHAnsi" w:hAnsiTheme="minorHAnsi"/>
          <w:color w:val="000000"/>
          <w:sz w:val="22"/>
          <w:szCs w:val="22"/>
        </w:rPr>
        <w:t xml:space="preserve">. 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>------------------------------------------------------------------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     Погодження щодо можливості  проведення  державної  реєстрації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суден  відповідно  до  постанови  Кабінету  Міністрів  України від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26.09.97 N  1069  "Про  затвердження  Порядку  ведення  Державного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>суднового реєстру України і Суднової книги України"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0" w:name="o68"/>
      <w:bookmarkEnd w:id="0"/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B801CA">
        <w:rPr>
          <w:rFonts w:asciiTheme="minorHAnsi" w:hAnsiTheme="minorHAnsi"/>
          <w:color w:val="000000"/>
          <w:sz w:val="22"/>
          <w:szCs w:val="22"/>
        </w:rPr>
        <w:t xml:space="preserve">------------------------------------------------------------------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" w:name="o69"/>
      <w:bookmarkEnd w:id="1"/>
      <w:r w:rsidRPr="00B801CA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                       ЗАЯВА </w:t>
      </w:r>
      <w:r w:rsidRPr="00B801CA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br/>
        <w:t xml:space="preserve">               для суден, що підлягають реєстрації </w:t>
      </w:r>
      <w:r w:rsidRPr="00B801CA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br/>
        <w:t xml:space="preserve">              у Державному судновому реєстрі України </w:t>
      </w:r>
      <w:r w:rsidRPr="00B801CA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br/>
        <w:t xml:space="preserve"> </w:t>
      </w:r>
      <w:r w:rsidRPr="00B801CA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" w:name="o70"/>
      <w:bookmarkEnd w:id="2"/>
      <w:r w:rsidRPr="00B801CA">
        <w:rPr>
          <w:rFonts w:asciiTheme="minorHAnsi" w:hAnsiTheme="minorHAnsi"/>
          <w:color w:val="000000"/>
          <w:sz w:val="22"/>
          <w:szCs w:val="22"/>
        </w:rPr>
        <w:t xml:space="preserve"> Прошу зареєструвати (перереєструвати) 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                                       (постійно, на термін до)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3" w:name="o71"/>
      <w:bookmarkEnd w:id="3"/>
      <w:r w:rsidRPr="00B801CA">
        <w:rPr>
          <w:rFonts w:asciiTheme="minorHAnsi" w:hAnsiTheme="minorHAnsi"/>
          <w:color w:val="000000"/>
          <w:sz w:val="22"/>
          <w:szCs w:val="22"/>
        </w:rPr>
        <w:t xml:space="preserve"> судно __________________________________________________________,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4" w:name="o72"/>
      <w:bookmarkEnd w:id="4"/>
      <w:r w:rsidRPr="00B801CA">
        <w:rPr>
          <w:rFonts w:asciiTheme="minorHAnsi" w:hAnsiTheme="minorHAnsi"/>
          <w:color w:val="000000"/>
          <w:sz w:val="22"/>
          <w:szCs w:val="22"/>
        </w:rPr>
        <w:t xml:space="preserve"> яке належить (нам, мені) на підставі: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5" w:name="o73"/>
      <w:bookmarkEnd w:id="5"/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  (найменування документа, що підтверджує набуття майнових прав)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6" w:name="o74"/>
      <w:bookmarkEnd w:id="6"/>
      <w:r w:rsidRPr="00B801CA">
        <w:rPr>
          <w:rFonts w:asciiTheme="minorHAnsi" w:hAnsiTheme="minorHAnsi"/>
          <w:color w:val="000000"/>
          <w:sz w:val="22"/>
          <w:szCs w:val="22"/>
        </w:rPr>
        <w:t xml:space="preserve"> та має характеристики: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7" w:name="o75"/>
      <w:bookmarkEnd w:id="7"/>
      <w:r w:rsidRPr="00B801CA">
        <w:rPr>
          <w:rFonts w:asciiTheme="minorHAnsi" w:hAnsiTheme="minorHAnsi"/>
          <w:color w:val="000000"/>
          <w:sz w:val="22"/>
          <w:szCs w:val="22"/>
        </w:rPr>
        <w:t xml:space="preserve"> 1. Назва судна (попередня) 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8" w:name="o76"/>
      <w:bookmarkEnd w:id="8"/>
      <w:r w:rsidRPr="00B801CA">
        <w:rPr>
          <w:rFonts w:asciiTheme="minorHAnsi" w:hAnsiTheme="minorHAnsi"/>
          <w:color w:val="000000"/>
          <w:sz w:val="22"/>
          <w:szCs w:val="22"/>
        </w:rPr>
        <w:t xml:space="preserve"> 2. Тип і призначення судна 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9" w:name="o77"/>
      <w:bookmarkEnd w:id="9"/>
      <w:r w:rsidRPr="00B801CA">
        <w:rPr>
          <w:rFonts w:asciiTheme="minorHAnsi" w:hAnsiTheme="minorHAnsi"/>
          <w:color w:val="000000"/>
          <w:sz w:val="22"/>
          <w:szCs w:val="22"/>
        </w:rPr>
        <w:t xml:space="preserve"> 3. Дата та місце побудови судна 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0" w:name="o78"/>
      <w:bookmarkEnd w:id="10"/>
      <w:r w:rsidRPr="00B801CA">
        <w:rPr>
          <w:rFonts w:asciiTheme="minorHAnsi" w:hAnsiTheme="minorHAnsi"/>
          <w:color w:val="000000"/>
          <w:sz w:val="22"/>
          <w:szCs w:val="22"/>
        </w:rPr>
        <w:t xml:space="preserve"> 4. Матеріал </w:t>
      </w:r>
      <w:proofErr w:type="spellStart"/>
      <w:r w:rsidRPr="00B801CA">
        <w:rPr>
          <w:rFonts w:asciiTheme="minorHAnsi" w:hAnsiTheme="minorHAnsi"/>
          <w:color w:val="000000"/>
          <w:sz w:val="22"/>
          <w:szCs w:val="22"/>
        </w:rPr>
        <w:t>корпуса</w:t>
      </w:r>
      <w:proofErr w:type="spellEnd"/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1" w:name="o79"/>
      <w:bookmarkEnd w:id="11"/>
      <w:r w:rsidRPr="00B801CA">
        <w:rPr>
          <w:rFonts w:asciiTheme="minorHAnsi" w:hAnsiTheme="minorHAnsi"/>
          <w:color w:val="000000"/>
          <w:sz w:val="22"/>
          <w:szCs w:val="22"/>
        </w:rPr>
        <w:t xml:space="preserve"> 5. Головні розміри: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2" w:name="o80"/>
      <w:bookmarkEnd w:id="12"/>
      <w:r w:rsidRPr="00B801CA">
        <w:rPr>
          <w:rFonts w:asciiTheme="minorHAnsi" w:hAnsiTheme="minorHAnsi"/>
          <w:color w:val="000000"/>
          <w:sz w:val="22"/>
          <w:szCs w:val="22"/>
        </w:rPr>
        <w:lastRenderedPageBreak/>
        <w:t xml:space="preserve">     довжина найбільша ________________________________________ м,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3" w:name="o81"/>
      <w:bookmarkEnd w:id="13"/>
      <w:r w:rsidRPr="00B801CA">
        <w:rPr>
          <w:rFonts w:asciiTheme="minorHAnsi" w:hAnsiTheme="minorHAnsi"/>
          <w:color w:val="000000"/>
          <w:sz w:val="22"/>
          <w:szCs w:val="22"/>
        </w:rPr>
        <w:t xml:space="preserve">     ширина ___________________________________________________ м,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4" w:name="o82"/>
      <w:bookmarkEnd w:id="14"/>
      <w:r w:rsidRPr="00B801CA">
        <w:rPr>
          <w:rFonts w:asciiTheme="minorHAnsi" w:hAnsiTheme="minorHAnsi"/>
          <w:color w:val="000000"/>
          <w:sz w:val="22"/>
          <w:szCs w:val="22"/>
        </w:rPr>
        <w:t xml:space="preserve">     висота борту ______________________________________________ м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5" w:name="o83"/>
      <w:bookmarkEnd w:id="15"/>
      <w:r w:rsidRPr="00B801CA">
        <w:rPr>
          <w:rFonts w:asciiTheme="minorHAnsi" w:hAnsiTheme="minorHAnsi"/>
          <w:color w:val="000000"/>
          <w:sz w:val="22"/>
          <w:szCs w:val="22"/>
        </w:rPr>
        <w:t xml:space="preserve"> 6. Осадка у вантажі ___________________________________________ м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6" w:name="o84"/>
      <w:bookmarkEnd w:id="16"/>
      <w:r w:rsidRPr="00B801CA">
        <w:rPr>
          <w:rFonts w:asciiTheme="minorHAnsi" w:hAnsiTheme="minorHAnsi"/>
          <w:color w:val="000000"/>
          <w:sz w:val="22"/>
          <w:szCs w:val="22"/>
        </w:rPr>
        <w:t xml:space="preserve"> 7. Валова місткість ___________________________________ (одиниць)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7" w:name="o85"/>
      <w:bookmarkEnd w:id="17"/>
      <w:r w:rsidRPr="00B801CA">
        <w:rPr>
          <w:rFonts w:asciiTheme="minorHAnsi" w:hAnsiTheme="minorHAnsi"/>
          <w:color w:val="000000"/>
          <w:sz w:val="22"/>
          <w:szCs w:val="22"/>
        </w:rPr>
        <w:t xml:space="preserve"> 8. Швидкість ходу ________________________________________ вузлів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8" w:name="o86"/>
      <w:bookmarkEnd w:id="18"/>
      <w:r w:rsidRPr="00B801CA">
        <w:rPr>
          <w:rFonts w:asciiTheme="minorHAnsi" w:hAnsiTheme="minorHAnsi"/>
          <w:color w:val="000000"/>
          <w:sz w:val="22"/>
          <w:szCs w:val="22"/>
        </w:rPr>
        <w:t xml:space="preserve"> 9. Екіпаж __________________________________________________ </w:t>
      </w:r>
      <w:proofErr w:type="spellStart"/>
      <w:r w:rsidRPr="00B801CA">
        <w:rPr>
          <w:rFonts w:asciiTheme="minorHAnsi" w:hAnsiTheme="minorHAnsi"/>
          <w:color w:val="000000"/>
          <w:sz w:val="22"/>
          <w:szCs w:val="22"/>
        </w:rPr>
        <w:t>чол</w:t>
      </w:r>
      <w:proofErr w:type="spellEnd"/>
      <w:r w:rsidRPr="00B801CA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19" w:name="o87"/>
      <w:bookmarkEnd w:id="19"/>
      <w:r w:rsidRPr="00B801CA">
        <w:rPr>
          <w:rFonts w:asciiTheme="minorHAnsi" w:hAnsiTheme="minorHAnsi"/>
          <w:color w:val="000000"/>
          <w:sz w:val="22"/>
          <w:szCs w:val="22"/>
        </w:rPr>
        <w:t xml:space="preserve"> 10. Район та умови плавання 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0" w:name="o88"/>
      <w:bookmarkEnd w:id="20"/>
      <w:r w:rsidRPr="00B801CA">
        <w:rPr>
          <w:rFonts w:asciiTheme="minorHAnsi" w:hAnsiTheme="minorHAnsi"/>
          <w:color w:val="000000"/>
          <w:sz w:val="22"/>
          <w:szCs w:val="22"/>
        </w:rPr>
        <w:t xml:space="preserve"> 11. Двигун: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1" w:name="o89"/>
      <w:bookmarkEnd w:id="21"/>
      <w:r w:rsidRPr="00B801CA">
        <w:rPr>
          <w:rFonts w:asciiTheme="minorHAnsi" w:hAnsiTheme="minorHAnsi"/>
          <w:color w:val="000000"/>
          <w:sz w:val="22"/>
          <w:szCs w:val="22"/>
        </w:rPr>
        <w:t xml:space="preserve">     тип і кількість ____________________________________________,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2" w:name="o90"/>
      <w:bookmarkEnd w:id="22"/>
      <w:r w:rsidRPr="00B801CA">
        <w:rPr>
          <w:rFonts w:asciiTheme="minorHAnsi" w:hAnsiTheme="minorHAnsi"/>
          <w:color w:val="000000"/>
          <w:sz w:val="22"/>
          <w:szCs w:val="22"/>
        </w:rPr>
        <w:t xml:space="preserve">     загальна потужність __________________________ (кВт) (</w:t>
      </w:r>
      <w:proofErr w:type="spellStart"/>
      <w:r w:rsidRPr="00B801CA">
        <w:rPr>
          <w:rFonts w:asciiTheme="minorHAnsi" w:hAnsiTheme="minorHAnsi"/>
          <w:color w:val="000000"/>
          <w:sz w:val="22"/>
          <w:szCs w:val="22"/>
        </w:rPr>
        <w:t>е.к.с</w:t>
      </w:r>
      <w:proofErr w:type="spellEnd"/>
      <w:r w:rsidRPr="00B801CA">
        <w:rPr>
          <w:rFonts w:asciiTheme="minorHAnsi" w:hAnsiTheme="minorHAnsi"/>
          <w:color w:val="000000"/>
          <w:sz w:val="22"/>
          <w:szCs w:val="22"/>
        </w:rPr>
        <w:t xml:space="preserve">.)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3" w:name="o91"/>
      <w:bookmarkEnd w:id="23"/>
      <w:r w:rsidRPr="00B801CA">
        <w:rPr>
          <w:rFonts w:asciiTheme="minorHAnsi" w:hAnsiTheme="minorHAnsi"/>
          <w:color w:val="000000"/>
          <w:sz w:val="22"/>
          <w:szCs w:val="22"/>
        </w:rPr>
        <w:t xml:space="preserve"> 12. Загальна площа вітрил __________________________________ </w:t>
      </w:r>
      <w:proofErr w:type="spellStart"/>
      <w:r w:rsidRPr="00B801CA">
        <w:rPr>
          <w:rFonts w:asciiTheme="minorHAnsi" w:hAnsiTheme="minorHAnsi"/>
          <w:color w:val="000000"/>
          <w:sz w:val="22"/>
          <w:szCs w:val="22"/>
        </w:rPr>
        <w:t>кв.м</w:t>
      </w:r>
      <w:proofErr w:type="spellEnd"/>
      <w:r w:rsidRPr="00B801C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4" w:name="o92"/>
      <w:bookmarkEnd w:id="24"/>
      <w:r w:rsidRPr="00B801CA">
        <w:rPr>
          <w:rFonts w:asciiTheme="minorHAnsi" w:hAnsiTheme="minorHAnsi"/>
          <w:color w:val="000000"/>
          <w:sz w:val="22"/>
          <w:szCs w:val="22"/>
        </w:rPr>
        <w:t xml:space="preserve"> 13. Організація, що здійснює технічний нагляд, __________________</w:t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5" w:name="o93"/>
      <w:bookmarkEnd w:id="25"/>
      <w:r w:rsidRPr="00B801CA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_________________________________________________________________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6" w:name="o94"/>
      <w:bookmarkEnd w:id="26"/>
      <w:r w:rsidRPr="00B801CA">
        <w:rPr>
          <w:rFonts w:asciiTheme="minorHAnsi" w:hAnsiTheme="minorHAnsi"/>
          <w:color w:val="000000"/>
          <w:sz w:val="22"/>
          <w:szCs w:val="22"/>
        </w:rPr>
        <w:t xml:space="preserve"> Дата заповнення заяви "___"_________ 20__ р.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7" w:name="o95"/>
      <w:bookmarkEnd w:id="27"/>
      <w:r w:rsidRPr="00B801CA">
        <w:rPr>
          <w:rFonts w:asciiTheme="minorHAnsi" w:hAnsiTheme="minorHAnsi"/>
          <w:color w:val="000000"/>
          <w:sz w:val="22"/>
          <w:szCs w:val="22"/>
        </w:rPr>
        <w:t xml:space="preserve">     М.П.                             Підпис судновласника _______ </w:t>
      </w:r>
      <w:r w:rsidRPr="00B801CA">
        <w:rPr>
          <w:rFonts w:asciiTheme="minorHAnsi" w:hAnsiTheme="minorHAnsi"/>
          <w:color w:val="000000"/>
          <w:sz w:val="22"/>
          <w:szCs w:val="22"/>
        </w:rPr>
        <w:br/>
      </w:r>
    </w:p>
    <w:p w:rsidR="00527B54" w:rsidRPr="00B801CA" w:rsidRDefault="00527B54" w:rsidP="00527B54">
      <w:pPr>
        <w:pStyle w:val="HTML"/>
        <w:shd w:val="clear" w:color="auto" w:fill="FFFFFF"/>
        <w:textAlignment w:val="baseline"/>
        <w:rPr>
          <w:rFonts w:asciiTheme="minorHAnsi" w:hAnsiTheme="minorHAnsi"/>
          <w:color w:val="000000"/>
          <w:sz w:val="22"/>
          <w:szCs w:val="22"/>
        </w:rPr>
      </w:pPr>
      <w:bookmarkStart w:id="28" w:name="o96"/>
      <w:bookmarkEnd w:id="28"/>
      <w:r w:rsidRPr="00B801CA">
        <w:rPr>
          <w:rFonts w:asciiTheme="minorHAnsi" w:hAnsiTheme="minorHAnsi"/>
          <w:color w:val="000000"/>
          <w:sz w:val="22"/>
          <w:szCs w:val="22"/>
        </w:rPr>
        <w:t xml:space="preserve">     Примітка. Заява  повинна   бути   надана   органу   державної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реєстрації   суден   протягом  трьох  діб  з  дати  її  погодження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Державною  інспекцією  України з безпеки на морському та річковому </w:t>
      </w:r>
      <w:r w:rsidRPr="00B801CA">
        <w:rPr>
          <w:rFonts w:asciiTheme="minorHAnsi" w:hAnsiTheme="minorHAnsi"/>
          <w:color w:val="000000"/>
          <w:sz w:val="22"/>
          <w:szCs w:val="22"/>
        </w:rPr>
        <w:br/>
        <w:t xml:space="preserve">транспорті. </w:t>
      </w:r>
    </w:p>
    <w:p w:rsidR="00527B54" w:rsidRPr="00B801CA" w:rsidRDefault="00527B54" w:rsidP="0052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ourier New"/>
          <w:b/>
          <w:bCs/>
          <w:color w:val="000000"/>
          <w:bdr w:val="none" w:sz="0" w:space="0" w:color="auto" w:frame="1"/>
          <w:lang w:val="uk-UA" w:eastAsia="ru-RU"/>
        </w:rPr>
      </w:pPr>
    </w:p>
    <w:p w:rsidR="00527B54" w:rsidRPr="00B801CA" w:rsidRDefault="00527B54" w:rsidP="0052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ourier New"/>
          <w:b/>
          <w:bCs/>
          <w:color w:val="000000"/>
          <w:bdr w:val="none" w:sz="0" w:space="0" w:color="auto" w:frame="1"/>
          <w:lang w:val="uk-UA" w:eastAsia="ru-RU"/>
        </w:rPr>
      </w:pPr>
    </w:p>
    <w:p w:rsidR="00527B54" w:rsidRPr="00B801CA" w:rsidRDefault="00527B54" w:rsidP="00527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 w:cs="Courier New"/>
          <w:b/>
          <w:bCs/>
          <w:color w:val="000000"/>
          <w:bdr w:val="none" w:sz="0" w:space="0" w:color="auto" w:frame="1"/>
          <w:lang w:val="uk-UA" w:eastAsia="ru-RU"/>
        </w:rPr>
      </w:pPr>
    </w:p>
    <w:p w:rsidR="00803AF9" w:rsidRDefault="00803AF9">
      <w:bookmarkStart w:id="29" w:name="_GoBack"/>
      <w:bookmarkEnd w:id="29"/>
    </w:p>
    <w:sectPr w:rsidR="00803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54"/>
    <w:rsid w:val="00527B54"/>
    <w:rsid w:val="008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3F0D-08FD-4668-B547-490B05C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B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27B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2018-11-09T12:38:00Z</dcterms:created>
  <dcterms:modified xsi:type="dcterms:W3CDTF">2018-11-09T12:41:00Z</dcterms:modified>
</cp:coreProperties>
</file>