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149"/>
      </w:tblGrid>
      <w:tr w:rsidR="009F60E0" w:rsidTr="009F60E0">
        <w:trPr>
          <w:tblCellSpacing w:w="22" w:type="dxa"/>
        </w:trPr>
        <w:tc>
          <w:tcPr>
            <w:tcW w:w="4897" w:type="pct"/>
            <w:hideMark/>
          </w:tcPr>
          <w:p w:rsidR="009F60E0" w:rsidRDefault="009F60E0" w:rsidP="00DB08A2">
            <w:pPr>
              <w:spacing w:before="100" w:beforeAutospacing="1" w:after="100" w:afterAutospacing="1" w:line="240" w:lineRule="auto"/>
              <w:jc w:val="right"/>
              <w:rPr>
                <w:rFonts w:ascii="Times New Roman" w:eastAsia="Times New Roman" w:hAnsi="Times New Roman"/>
                <w:sz w:val="24"/>
                <w:szCs w:val="24"/>
                <w:lang w:val="uk-UA" w:eastAsia="uk-UA"/>
              </w:rPr>
            </w:pPr>
            <w:r>
              <w:rPr>
                <w:rFonts w:ascii="Times New Roman" w:hAnsi="Times New Roman"/>
                <w:sz w:val="24"/>
                <w:szCs w:val="24"/>
                <w:lang w:val="uk-UA" w:eastAsia="uk-UA"/>
              </w:rPr>
              <w:t xml:space="preserve">Шаблон </w:t>
            </w:r>
            <w:r w:rsidR="00DB08A2">
              <w:rPr>
                <w:rFonts w:ascii="Times New Roman" w:hAnsi="Times New Roman"/>
                <w:sz w:val="24"/>
                <w:szCs w:val="24"/>
                <w:lang w:val="uk-UA" w:eastAsia="uk-UA"/>
              </w:rPr>
              <w:t>6</w:t>
            </w:r>
          </w:p>
        </w:tc>
      </w:tr>
    </w:tbl>
    <w:p w:rsidR="001315CD" w:rsidRPr="00234CB0" w:rsidRDefault="009F60E0" w:rsidP="008A5F3C">
      <w:pPr>
        <w:widowControl w:val="0"/>
        <w:tabs>
          <w:tab w:val="left" w:pos="5103"/>
        </w:tabs>
        <w:spacing w:after="0" w:line="240" w:lineRule="auto"/>
        <w:jc w:val="center"/>
        <w:rPr>
          <w:rFonts w:ascii="Times New Roman" w:hAnsi="Times New Roman"/>
          <w:sz w:val="28"/>
          <w:szCs w:val="28"/>
          <w:lang w:val="uk-UA"/>
        </w:rPr>
      </w:pPr>
      <w:r>
        <w:rPr>
          <w:rFonts w:ascii="Times New Roman" w:hAnsi="Times New Roman"/>
          <w:sz w:val="24"/>
          <w:szCs w:val="24"/>
          <w:lang w:val="uk-UA" w:eastAsia="uk-UA"/>
        </w:rPr>
        <w:br w:type="textWrapping" w:clear="all"/>
      </w:r>
      <w:r w:rsidR="001315CD" w:rsidRPr="00234CB0">
        <w:rPr>
          <w:rFonts w:ascii="Times New Roman" w:hAnsi="Times New Roman"/>
          <w:sz w:val="28"/>
          <w:szCs w:val="28"/>
          <w:lang w:val="uk-UA"/>
        </w:rPr>
        <w:tab/>
      </w:r>
    </w:p>
    <w:p w:rsidR="001315CD" w:rsidRPr="00234CB0" w:rsidRDefault="001315CD" w:rsidP="008A5F3C">
      <w:pPr>
        <w:widowControl w:val="0"/>
        <w:spacing w:after="0" w:line="240" w:lineRule="auto"/>
        <w:jc w:val="center"/>
        <w:rPr>
          <w:rFonts w:ascii="Times New Roman" w:hAnsi="Times New Roman"/>
          <w:sz w:val="28"/>
          <w:szCs w:val="28"/>
          <w:u w:val="single"/>
          <w:lang w:val="uk-UA"/>
        </w:rPr>
      </w:pPr>
      <w:r w:rsidRPr="00234CB0">
        <w:rPr>
          <w:rFonts w:ascii="Times New Roman" w:hAnsi="Times New Roman"/>
          <w:sz w:val="28"/>
          <w:szCs w:val="28"/>
          <w:lang w:val="uk-UA"/>
        </w:rPr>
        <w:t>____________________________________</w:t>
      </w:r>
      <w:r w:rsidR="002C38F5">
        <w:rPr>
          <w:rFonts w:ascii="Times New Roman" w:hAnsi="Times New Roman"/>
          <w:sz w:val="28"/>
          <w:szCs w:val="28"/>
          <w:lang w:val="uk-UA"/>
        </w:rPr>
        <w:t>____________________________</w:t>
      </w:r>
      <w:bookmarkStart w:id="2" w:name="_GoBack"/>
      <w:bookmarkEnd w:id="2"/>
    </w:p>
    <w:p w:rsidR="001315CD" w:rsidRPr="00234CB0" w:rsidRDefault="001315CD" w:rsidP="008A5F3C">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органу ліцензування)</w:t>
      </w:r>
    </w:p>
    <w:p w:rsidR="001315CD" w:rsidRPr="00234CB0" w:rsidRDefault="001315CD" w:rsidP="008A5F3C">
      <w:pPr>
        <w:spacing w:after="0" w:line="240" w:lineRule="auto"/>
        <w:jc w:val="center"/>
        <w:rPr>
          <w:rFonts w:ascii="Times New Roman" w:hAnsi="Times New Roman"/>
          <w:sz w:val="28"/>
          <w:szCs w:val="28"/>
          <w:lang w:val="uk-UA"/>
        </w:rPr>
      </w:pPr>
    </w:p>
    <w:p w:rsidR="001315CD" w:rsidRPr="00234CB0" w:rsidRDefault="001315CD" w:rsidP="008A5F3C">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ЗАЯВА</w:t>
      </w:r>
    </w:p>
    <w:p w:rsidR="001315CD" w:rsidRDefault="001315CD" w:rsidP="008A5F3C">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 xml:space="preserve">про </w:t>
      </w:r>
      <w:r w:rsidR="00DB08A2">
        <w:rPr>
          <w:rFonts w:ascii="Times New Roman" w:hAnsi="Times New Roman"/>
          <w:sz w:val="28"/>
          <w:szCs w:val="28"/>
          <w:lang w:val="uk-UA"/>
        </w:rPr>
        <w:t>відновлення</w:t>
      </w:r>
      <w:r w:rsidRPr="00234CB0">
        <w:rPr>
          <w:rFonts w:ascii="Times New Roman" w:hAnsi="Times New Roman"/>
          <w:sz w:val="28"/>
          <w:szCs w:val="28"/>
          <w:lang w:val="uk-UA"/>
        </w:rPr>
        <w:t xml:space="preserve"> дії ліцензії на право провадження господарської діяльності з постачання електричної енергії споживачу</w:t>
      </w:r>
    </w:p>
    <w:p w:rsidR="001315CD" w:rsidRPr="00234CB0" w:rsidRDefault="001315CD" w:rsidP="008A5F3C">
      <w:pPr>
        <w:spacing w:after="0" w:line="240" w:lineRule="auto"/>
        <w:jc w:val="center"/>
        <w:rPr>
          <w:rFonts w:ascii="Times New Roman" w:hAnsi="Times New Roman"/>
          <w:sz w:val="28"/>
          <w:szCs w:val="28"/>
          <w:lang w:val="uk-UA"/>
        </w:rPr>
      </w:pPr>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015"/>
      </w:tblGrid>
      <w:tr w:rsidR="009F60E0" w:rsidTr="009F60E0">
        <w:trPr>
          <w:tblCellSpacing w:w="22" w:type="dxa"/>
          <w:jc w:val="center"/>
        </w:trPr>
        <w:tc>
          <w:tcPr>
            <w:tcW w:w="4956" w:type="pct"/>
            <w:hideMark/>
          </w:tcPr>
          <w:p w:rsidR="00DB08A2" w:rsidRPr="00234CB0" w:rsidRDefault="00DB08A2" w:rsidP="00DB08A2">
            <w:pPr>
              <w:tabs>
                <w:tab w:val="left" w:pos="0"/>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Ліцензіат____________________________________________________________</w:t>
            </w:r>
          </w:p>
          <w:p w:rsidR="00DB08A2" w:rsidRPr="00234CB0" w:rsidRDefault="00DB08A2" w:rsidP="00DB08A2">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 xml:space="preserve">          (найменування,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rsidR="00DB08A2" w:rsidRPr="00234CB0" w:rsidRDefault="00DB08A2" w:rsidP="00DB08A2">
            <w:pPr>
              <w:tabs>
                <w:tab w:val="left" w:pos="2618"/>
              </w:tabs>
              <w:spacing w:after="0" w:line="240" w:lineRule="auto"/>
              <w:rPr>
                <w:rFonts w:ascii="Times New Roman" w:hAnsi="Times New Roman"/>
                <w:sz w:val="28"/>
                <w:szCs w:val="28"/>
                <w:lang w:val="uk-UA"/>
              </w:rPr>
            </w:pPr>
          </w:p>
          <w:p w:rsidR="00DB08A2" w:rsidRPr="00234CB0" w:rsidRDefault="00DB08A2" w:rsidP="00DB08A2">
            <w:pPr>
              <w:tabs>
                <w:tab w:val="left" w:pos="2618"/>
              </w:tabs>
              <w:spacing w:after="0" w:line="240" w:lineRule="auto"/>
              <w:rPr>
                <w:rFonts w:ascii="Times New Roman" w:hAnsi="Times New Roman"/>
                <w:sz w:val="28"/>
                <w:szCs w:val="28"/>
                <w:lang w:val="uk-UA"/>
              </w:rPr>
            </w:pPr>
            <w:r w:rsidRPr="00234CB0">
              <w:rPr>
                <w:rFonts w:ascii="Times New Roman" w:hAnsi="Times New Roman"/>
                <w:sz w:val="28"/>
                <w:szCs w:val="28"/>
                <w:lang w:val="uk-UA"/>
              </w:rPr>
              <w:t xml:space="preserve">Ідентифікаційний код: ____________________________                                                   </w:t>
            </w:r>
          </w:p>
          <w:p w:rsidR="00DB08A2" w:rsidRPr="00234CB0" w:rsidRDefault="00DB08A2" w:rsidP="00DB08A2">
            <w:pPr>
              <w:spacing w:after="0" w:line="240" w:lineRule="auto"/>
              <w:rPr>
                <w:rFonts w:ascii="Times New Roman" w:hAnsi="Times New Roman"/>
                <w:sz w:val="20"/>
                <w:szCs w:val="20"/>
                <w:lang w:val="uk-UA"/>
              </w:rPr>
            </w:pPr>
            <w:r w:rsidRPr="00234CB0">
              <w:rPr>
                <w:rFonts w:ascii="Times New Roman" w:hAnsi="Times New Roman"/>
                <w:sz w:val="20"/>
                <w:szCs w:val="20"/>
                <w:lang w:val="uk-UA"/>
              </w:rPr>
              <w:t xml:space="preserve">                                                                         (для юридичної особи)</w:t>
            </w:r>
          </w:p>
          <w:p w:rsidR="00DB08A2" w:rsidRPr="00234CB0" w:rsidRDefault="00DB08A2" w:rsidP="00DB08A2">
            <w:pPr>
              <w:spacing w:after="0" w:line="240" w:lineRule="auto"/>
              <w:rPr>
                <w:rFonts w:ascii="Times New Roman" w:hAnsi="Times New Roman"/>
                <w:sz w:val="20"/>
                <w:szCs w:val="20"/>
                <w:lang w:val="uk-UA"/>
              </w:rPr>
            </w:pPr>
          </w:p>
          <w:p w:rsidR="00DB08A2" w:rsidRPr="00234CB0" w:rsidRDefault="00DB08A2" w:rsidP="00DB08A2">
            <w:pPr>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r>
              <w:rPr>
                <w:rFonts w:ascii="Times New Roman" w:hAnsi="Times New Roman"/>
                <w:sz w:val="28"/>
                <w:szCs w:val="28"/>
                <w:lang w:val="uk-UA"/>
              </w:rPr>
              <w:t>.</w:t>
            </w:r>
            <w:r w:rsidRPr="00234CB0">
              <w:rPr>
                <w:rFonts w:ascii="Times New Roman" w:hAnsi="Times New Roman"/>
                <w:sz w:val="28"/>
                <w:szCs w:val="28"/>
                <w:lang w:val="uk-UA"/>
              </w:rPr>
              <w:t xml:space="preserve"> </w:t>
            </w:r>
            <w:r>
              <w:rPr>
                <w:rFonts w:ascii="Times New Roman" w:hAnsi="Times New Roman"/>
                <w:sz w:val="28"/>
                <w:szCs w:val="28"/>
                <w:lang w:val="uk-UA"/>
              </w:rPr>
              <w:t xml:space="preserve">У такому випадку подається </w:t>
            </w:r>
            <w:r w:rsidRPr="00234CB0">
              <w:rPr>
                <w:rFonts w:ascii="Times New Roman" w:hAnsi="Times New Roman"/>
                <w:sz w:val="28"/>
                <w:szCs w:val="28"/>
                <w:lang w:val="uk-UA"/>
              </w:rPr>
              <w:t>копія цієї відмітки) ________________________________________________________</w:t>
            </w:r>
          </w:p>
          <w:p w:rsidR="00DB08A2" w:rsidRPr="00234CB0" w:rsidRDefault="00DB08A2" w:rsidP="00DB08A2">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(для фізичної особи-підприємця)</w:t>
            </w:r>
          </w:p>
          <w:p w:rsidR="00DB08A2" w:rsidRPr="00234CB0" w:rsidRDefault="00DB08A2" w:rsidP="00DB08A2">
            <w:pPr>
              <w:pStyle w:val="ad"/>
              <w:spacing w:before="0" w:beforeAutospacing="0" w:after="0" w:afterAutospacing="0"/>
              <w:jc w:val="both"/>
              <w:rPr>
                <w:sz w:val="28"/>
                <w:szCs w:val="28"/>
              </w:rPr>
            </w:pPr>
            <w:r w:rsidRPr="00234CB0">
              <w:rPr>
                <w:sz w:val="28"/>
                <w:szCs w:val="28"/>
                <w:lang w:eastAsia="en-US"/>
              </w:rPr>
              <w:t xml:space="preserve">просить відновити  дію </w:t>
            </w:r>
            <w:r w:rsidRPr="00234CB0">
              <w:rPr>
                <w:sz w:val="28"/>
                <w:szCs w:val="28"/>
              </w:rPr>
              <w:t xml:space="preserve">ліцензії </w:t>
            </w:r>
          </w:p>
          <w:p w:rsidR="00DB08A2" w:rsidRPr="00234CB0" w:rsidRDefault="00DB08A2" w:rsidP="00DB08A2">
            <w:pPr>
              <w:pStyle w:val="3"/>
              <w:spacing w:before="0" w:beforeAutospacing="0" w:after="0" w:afterAutospacing="0"/>
              <w:jc w:val="both"/>
              <w:rPr>
                <w:b w:val="0"/>
                <w:bCs w:val="0"/>
                <w:sz w:val="20"/>
                <w:szCs w:val="20"/>
                <w:lang w:val="uk-UA" w:eastAsia="en-US"/>
              </w:rPr>
            </w:pPr>
          </w:p>
          <w:p w:rsidR="00DB08A2" w:rsidRPr="00234CB0" w:rsidRDefault="00DB08A2" w:rsidP="00DB08A2">
            <w:pPr>
              <w:pStyle w:val="ad"/>
              <w:spacing w:before="0" w:beforeAutospacing="0" w:after="0" w:afterAutospacing="0"/>
              <w:jc w:val="both"/>
              <w:rPr>
                <w:sz w:val="28"/>
                <w:szCs w:val="28"/>
              </w:rPr>
            </w:pPr>
            <w:r w:rsidRPr="00234CB0">
              <w:rPr>
                <w:sz w:val="28"/>
                <w:szCs w:val="28"/>
              </w:rPr>
              <w:t>на право провадження господарської діяльності з постачання електричної енергії споживачу, зупинену згідно з рішенням __________________________________</w:t>
            </w:r>
          </w:p>
          <w:p w:rsidR="00DB08A2" w:rsidRPr="00234CB0" w:rsidRDefault="00DB08A2" w:rsidP="00DB08A2">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 xml:space="preserve">                                        (вказати дату прийняття та номер рішення про зупинення дії ліцензії)</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До заяви додаються такі документи:</w:t>
            </w: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1)</w:t>
            </w: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2)</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Надана в заяві та доданих до неї документах інформація – достовірна.</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_________________________                                                  _______________________</w:t>
            </w:r>
            <w:r w:rsidRPr="00234CB0">
              <w:rPr>
                <w:rFonts w:ascii="Times New Roman" w:hAnsi="Times New Roman"/>
                <w:sz w:val="28"/>
                <w:szCs w:val="28"/>
                <w:lang w:val="uk-UA"/>
              </w:rPr>
              <w:br/>
            </w:r>
            <w:r w:rsidRPr="00234CB0">
              <w:rPr>
                <w:rFonts w:ascii="Times New Roman" w:hAnsi="Times New Roman"/>
                <w:sz w:val="20"/>
                <w:szCs w:val="20"/>
                <w:lang w:val="uk-UA"/>
              </w:rPr>
              <w:t xml:space="preserve">                      (підпис заявника )                                                                                            (прізвище, ініціали)</w:t>
            </w:r>
          </w:p>
          <w:p w:rsidR="00DB08A2" w:rsidRPr="00234CB0" w:rsidRDefault="00DB08A2" w:rsidP="00DB08A2">
            <w:pPr>
              <w:pStyle w:val="ad"/>
              <w:spacing w:before="0" w:beforeAutospacing="0" w:after="0" w:afterAutospacing="0"/>
              <w:rPr>
                <w:sz w:val="28"/>
                <w:szCs w:val="28"/>
                <w:lang w:eastAsia="en-US"/>
              </w:rPr>
            </w:pPr>
          </w:p>
          <w:p w:rsidR="009F60E0" w:rsidRDefault="00DB08A2" w:rsidP="00DB08A2">
            <w:pPr>
              <w:spacing w:after="0" w:line="240" w:lineRule="auto"/>
              <w:rPr>
                <w:sz w:val="20"/>
                <w:szCs w:val="20"/>
                <w:lang w:eastAsia="ru-RU"/>
              </w:rPr>
            </w:pPr>
            <w:r>
              <w:rPr>
                <w:sz w:val="28"/>
                <w:szCs w:val="28"/>
              </w:rPr>
              <w:t>«</w:t>
            </w:r>
            <w:r w:rsidRPr="00234CB0">
              <w:rPr>
                <w:sz w:val="28"/>
                <w:szCs w:val="28"/>
              </w:rPr>
              <w:t>___</w:t>
            </w:r>
            <w:r>
              <w:rPr>
                <w:sz w:val="28"/>
                <w:szCs w:val="28"/>
              </w:rPr>
              <w:t>»</w:t>
            </w:r>
            <w:r w:rsidRPr="00234CB0">
              <w:rPr>
                <w:sz w:val="28"/>
                <w:szCs w:val="28"/>
              </w:rPr>
              <w:t xml:space="preserve"> _______________ 20__ р.</w:t>
            </w:r>
          </w:p>
        </w:tc>
      </w:tr>
    </w:tbl>
    <w:p w:rsidR="009F60E0" w:rsidRDefault="009F60E0" w:rsidP="009F60E0">
      <w:pPr>
        <w:spacing w:after="0" w:line="240" w:lineRule="auto"/>
        <w:rPr>
          <w:rFonts w:ascii="Times New Roman" w:eastAsia="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bookmarkEnd w:id="0"/>
    <w:bookmarkEnd w:id="1"/>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sectPr w:rsidR="001315CD" w:rsidSect="003E4FBD">
      <w:pgSz w:w="11906" w:h="16838"/>
      <w:pgMar w:top="567" w:right="1134"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35" w:rsidRDefault="00873235" w:rsidP="008A122D">
      <w:pPr>
        <w:spacing w:after="0" w:line="240" w:lineRule="auto"/>
      </w:pPr>
      <w:r>
        <w:separator/>
      </w:r>
    </w:p>
  </w:endnote>
  <w:endnote w:type="continuationSeparator" w:id="0">
    <w:p w:rsidR="00873235" w:rsidRDefault="00873235"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35" w:rsidRDefault="00873235" w:rsidP="008A122D">
      <w:pPr>
        <w:spacing w:after="0" w:line="240" w:lineRule="auto"/>
      </w:pPr>
      <w:r>
        <w:separator/>
      </w:r>
    </w:p>
  </w:footnote>
  <w:footnote w:type="continuationSeparator" w:id="0">
    <w:p w:rsidR="00873235" w:rsidRDefault="00873235"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116DC"/>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15CD"/>
    <w:rsid w:val="001342DF"/>
    <w:rsid w:val="001448A4"/>
    <w:rsid w:val="00170491"/>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C38F5"/>
    <w:rsid w:val="002D12D3"/>
    <w:rsid w:val="002D6098"/>
    <w:rsid w:val="002D7EB3"/>
    <w:rsid w:val="002E126C"/>
    <w:rsid w:val="00303A29"/>
    <w:rsid w:val="003124B1"/>
    <w:rsid w:val="00314CDF"/>
    <w:rsid w:val="0032218D"/>
    <w:rsid w:val="003326E6"/>
    <w:rsid w:val="003376BE"/>
    <w:rsid w:val="00340C04"/>
    <w:rsid w:val="003447EA"/>
    <w:rsid w:val="0036620C"/>
    <w:rsid w:val="003675D3"/>
    <w:rsid w:val="00370B19"/>
    <w:rsid w:val="003875BE"/>
    <w:rsid w:val="00397199"/>
    <w:rsid w:val="003A5F76"/>
    <w:rsid w:val="003E3215"/>
    <w:rsid w:val="003E4FBD"/>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4049"/>
    <w:rsid w:val="005A41E2"/>
    <w:rsid w:val="005B6502"/>
    <w:rsid w:val="005C3BF4"/>
    <w:rsid w:val="005D27EA"/>
    <w:rsid w:val="005E0E3A"/>
    <w:rsid w:val="005F21FF"/>
    <w:rsid w:val="005F2327"/>
    <w:rsid w:val="005F4525"/>
    <w:rsid w:val="005F7B4C"/>
    <w:rsid w:val="00606D14"/>
    <w:rsid w:val="00607DB8"/>
    <w:rsid w:val="0063149A"/>
    <w:rsid w:val="00632C88"/>
    <w:rsid w:val="00663AB9"/>
    <w:rsid w:val="00683B06"/>
    <w:rsid w:val="006902FE"/>
    <w:rsid w:val="006A372F"/>
    <w:rsid w:val="006A4BB9"/>
    <w:rsid w:val="006B356A"/>
    <w:rsid w:val="006B5955"/>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59F0"/>
    <w:rsid w:val="00794964"/>
    <w:rsid w:val="007A4CBD"/>
    <w:rsid w:val="007A5401"/>
    <w:rsid w:val="007C23B4"/>
    <w:rsid w:val="007C5AFD"/>
    <w:rsid w:val="007E7302"/>
    <w:rsid w:val="007F61A9"/>
    <w:rsid w:val="00802431"/>
    <w:rsid w:val="0081412C"/>
    <w:rsid w:val="00840AA8"/>
    <w:rsid w:val="00855482"/>
    <w:rsid w:val="00863267"/>
    <w:rsid w:val="00871A0A"/>
    <w:rsid w:val="00873235"/>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633C2"/>
    <w:rsid w:val="009649EC"/>
    <w:rsid w:val="0096577F"/>
    <w:rsid w:val="0096717B"/>
    <w:rsid w:val="00983518"/>
    <w:rsid w:val="009B696F"/>
    <w:rsid w:val="009B7523"/>
    <w:rsid w:val="009C2078"/>
    <w:rsid w:val="009F60E0"/>
    <w:rsid w:val="00A31046"/>
    <w:rsid w:val="00A410EA"/>
    <w:rsid w:val="00A65691"/>
    <w:rsid w:val="00A75456"/>
    <w:rsid w:val="00A75A98"/>
    <w:rsid w:val="00A802C5"/>
    <w:rsid w:val="00A9046C"/>
    <w:rsid w:val="00A94EB5"/>
    <w:rsid w:val="00AA18D0"/>
    <w:rsid w:val="00AA36FA"/>
    <w:rsid w:val="00AB3C08"/>
    <w:rsid w:val="00AB638A"/>
    <w:rsid w:val="00AC3134"/>
    <w:rsid w:val="00AC34B9"/>
    <w:rsid w:val="00AC591D"/>
    <w:rsid w:val="00AD1FFB"/>
    <w:rsid w:val="00AD2F1B"/>
    <w:rsid w:val="00AD4E86"/>
    <w:rsid w:val="00AE5098"/>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1D65"/>
    <w:rsid w:val="00B728D6"/>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103A1"/>
    <w:rsid w:val="00C35858"/>
    <w:rsid w:val="00C365DA"/>
    <w:rsid w:val="00C4111C"/>
    <w:rsid w:val="00C416D9"/>
    <w:rsid w:val="00C62FA6"/>
    <w:rsid w:val="00C85082"/>
    <w:rsid w:val="00CA1310"/>
    <w:rsid w:val="00CB6182"/>
    <w:rsid w:val="00CC714F"/>
    <w:rsid w:val="00CD1538"/>
    <w:rsid w:val="00CD3315"/>
    <w:rsid w:val="00CD76D7"/>
    <w:rsid w:val="00CF5445"/>
    <w:rsid w:val="00D2146F"/>
    <w:rsid w:val="00D256DA"/>
    <w:rsid w:val="00D32D29"/>
    <w:rsid w:val="00D34158"/>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08A2"/>
    <w:rsid w:val="00DB270D"/>
    <w:rsid w:val="00DB6EC1"/>
    <w:rsid w:val="00DB6EFA"/>
    <w:rsid w:val="00DC2FBF"/>
    <w:rsid w:val="00DD13C9"/>
    <w:rsid w:val="00DD288B"/>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D63EF"/>
    <w:rsid w:val="00EE6AB9"/>
    <w:rsid w:val="00EE7601"/>
    <w:rsid w:val="00EF0128"/>
    <w:rsid w:val="00EF2B8F"/>
    <w:rsid w:val="00EF31F0"/>
    <w:rsid w:val="00F02CF6"/>
    <w:rsid w:val="00F079B4"/>
    <w:rsid w:val="00F07F5D"/>
    <w:rsid w:val="00F20DA1"/>
    <w:rsid w:val="00F24A0C"/>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5DAA-215E-4B20-8A3C-D7393336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5</cp:revision>
  <cp:lastPrinted>2021-02-24T07:08:00Z</cp:lastPrinted>
  <dcterms:created xsi:type="dcterms:W3CDTF">2021-03-04T13:24:00Z</dcterms:created>
  <dcterms:modified xsi:type="dcterms:W3CDTF">2021-03-04T13:34:00Z</dcterms:modified>
</cp:coreProperties>
</file>