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575" w:rsidRPr="00C13335" w:rsidRDefault="00E50575" w:rsidP="00E50575">
      <w:pPr>
        <w:spacing w:after="0" w:line="240" w:lineRule="auto"/>
        <w:ind w:left="-57" w:firstLine="171"/>
        <w:rPr>
          <w:rFonts w:ascii="Times New Roman" w:hAnsi="Times New Roman"/>
          <w:sz w:val="24"/>
          <w:szCs w:val="24"/>
          <w:lang w:val="uk-UA" w:eastAsia="ru-RU"/>
        </w:rPr>
      </w:pPr>
      <w:bookmarkStart w:id="0" w:name="_GoBack"/>
      <w:bookmarkEnd w:id="0"/>
    </w:p>
    <w:tbl>
      <w:tblPr>
        <w:tblW w:w="10173" w:type="dxa"/>
        <w:tblLayout w:type="fixed"/>
        <w:tblLook w:val="01E0" w:firstRow="1" w:lastRow="1" w:firstColumn="1" w:lastColumn="1" w:noHBand="0" w:noVBand="0"/>
      </w:tblPr>
      <w:tblGrid>
        <w:gridCol w:w="6345"/>
        <w:gridCol w:w="3828"/>
      </w:tblGrid>
      <w:tr w:rsidR="00E50575" w:rsidRPr="00C13335" w:rsidTr="00FA26DC">
        <w:tc>
          <w:tcPr>
            <w:tcW w:w="6345" w:type="dxa"/>
          </w:tcPr>
          <w:p w:rsidR="00E50575" w:rsidRPr="00C13335" w:rsidRDefault="00E50575" w:rsidP="00FA26DC">
            <w:pPr>
              <w:spacing w:after="0" w:line="240" w:lineRule="auto"/>
              <w:rPr>
                <w:rFonts w:ascii="Times New Roman" w:hAnsi="Times New Roman"/>
                <w:sz w:val="24"/>
                <w:szCs w:val="24"/>
                <w:lang w:val="uk-UA" w:eastAsia="ru-RU"/>
              </w:rPr>
            </w:pPr>
          </w:p>
        </w:tc>
        <w:tc>
          <w:tcPr>
            <w:tcW w:w="3828" w:type="dxa"/>
          </w:tcPr>
          <w:p w:rsidR="00E50575" w:rsidRPr="00C13335" w:rsidRDefault="00E50575" w:rsidP="00FA26DC">
            <w:pPr>
              <w:spacing w:after="0" w:line="240" w:lineRule="auto"/>
              <w:rPr>
                <w:rFonts w:ascii="Times New Roman" w:hAnsi="Times New Roman"/>
                <w:sz w:val="24"/>
                <w:szCs w:val="28"/>
                <w:lang w:val="uk-UA" w:eastAsia="ru-RU"/>
              </w:rPr>
            </w:pPr>
            <w:r w:rsidRPr="00C13335">
              <w:rPr>
                <w:rFonts w:ascii="Times New Roman" w:hAnsi="Times New Roman"/>
                <w:sz w:val="24"/>
                <w:szCs w:val="28"/>
                <w:lang w:val="uk-UA" w:eastAsia="ru-RU"/>
              </w:rPr>
              <w:t xml:space="preserve">Додаток  5 до наказу </w:t>
            </w:r>
            <w:proofErr w:type="spellStart"/>
            <w:r w:rsidRPr="00C13335">
              <w:rPr>
                <w:rFonts w:ascii="Times New Roman" w:hAnsi="Times New Roman"/>
                <w:sz w:val="24"/>
                <w:szCs w:val="28"/>
                <w:lang w:val="uk-UA" w:eastAsia="ru-RU"/>
              </w:rPr>
              <w:t>Держгеонадр</w:t>
            </w:r>
            <w:proofErr w:type="spellEnd"/>
            <w:r w:rsidRPr="00C13335">
              <w:rPr>
                <w:rFonts w:ascii="Times New Roman" w:hAnsi="Times New Roman"/>
                <w:sz w:val="24"/>
                <w:szCs w:val="28"/>
                <w:lang w:val="uk-UA" w:eastAsia="ru-RU"/>
              </w:rPr>
              <w:t xml:space="preserve"> </w:t>
            </w:r>
          </w:p>
          <w:p w:rsidR="00E50575" w:rsidRPr="00C13335" w:rsidRDefault="00E50575" w:rsidP="00FA26DC">
            <w:pPr>
              <w:spacing w:after="0" w:line="240" w:lineRule="auto"/>
              <w:rPr>
                <w:rFonts w:ascii="Times New Roman" w:hAnsi="Times New Roman"/>
                <w:b/>
                <w:sz w:val="24"/>
                <w:szCs w:val="24"/>
                <w:lang w:val="uk-UA" w:eastAsia="ru-RU"/>
              </w:rPr>
            </w:pPr>
            <w:r>
              <w:rPr>
                <w:rFonts w:ascii="Times New Roman" w:hAnsi="Times New Roman"/>
                <w:sz w:val="24"/>
                <w:szCs w:val="28"/>
                <w:lang w:val="uk-UA" w:eastAsia="ru-RU"/>
              </w:rPr>
              <w:t>від 25.07.2018 № 251</w:t>
            </w:r>
          </w:p>
        </w:tc>
      </w:tr>
    </w:tbl>
    <w:p w:rsidR="00E50575" w:rsidRPr="00C13335" w:rsidRDefault="00E50575" w:rsidP="00E50575">
      <w:pPr>
        <w:spacing w:after="0" w:line="240" w:lineRule="auto"/>
        <w:ind w:left="-57" w:firstLine="171"/>
        <w:rPr>
          <w:rFonts w:ascii="Times New Roman" w:hAnsi="Times New Roman"/>
          <w:sz w:val="24"/>
          <w:szCs w:val="24"/>
          <w:lang w:val="uk-UA" w:eastAsia="ru-RU"/>
        </w:rPr>
      </w:pPr>
    </w:p>
    <w:p w:rsidR="00E50575" w:rsidRPr="00C13335" w:rsidRDefault="00E50575" w:rsidP="00E50575">
      <w:pPr>
        <w:spacing w:after="0" w:line="240" w:lineRule="auto"/>
        <w:rPr>
          <w:rFonts w:ascii="Times New Roman" w:hAnsi="Times New Roman"/>
          <w:sz w:val="24"/>
          <w:szCs w:val="24"/>
          <w:lang w:eastAsia="ru-RU"/>
        </w:rPr>
      </w:pPr>
    </w:p>
    <w:tbl>
      <w:tblPr>
        <w:tblW w:w="10348" w:type="dxa"/>
        <w:tblInd w:w="-459" w:type="dxa"/>
        <w:tblLayout w:type="fixed"/>
        <w:tblLook w:val="01E0" w:firstRow="1" w:lastRow="1" w:firstColumn="1" w:lastColumn="1" w:noHBand="0" w:noVBand="0"/>
      </w:tblPr>
      <w:tblGrid>
        <w:gridCol w:w="336"/>
        <w:gridCol w:w="5114"/>
        <w:gridCol w:w="4898"/>
      </w:tblGrid>
      <w:tr w:rsidR="00E50575" w:rsidRPr="00C13335" w:rsidTr="00FA26DC">
        <w:tc>
          <w:tcPr>
            <w:tcW w:w="5450" w:type="dxa"/>
            <w:gridSpan w:val="2"/>
          </w:tcPr>
          <w:p w:rsidR="00E50575" w:rsidRPr="00C13335" w:rsidRDefault="00E50575" w:rsidP="00FA26DC">
            <w:pPr>
              <w:spacing w:after="0" w:line="240" w:lineRule="auto"/>
              <w:rPr>
                <w:rFonts w:ascii="Times New Roman" w:hAnsi="Times New Roman"/>
                <w:sz w:val="24"/>
                <w:szCs w:val="24"/>
                <w:lang w:val="en-US" w:eastAsia="ru-RU"/>
              </w:rPr>
            </w:pPr>
            <w:r w:rsidRPr="00C13335">
              <w:rPr>
                <w:rFonts w:ascii="Times New Roman" w:hAnsi="Times New Roman"/>
                <w:sz w:val="24"/>
                <w:szCs w:val="24"/>
                <w:lang w:val="uk-UA" w:eastAsia="ru-RU"/>
              </w:rPr>
              <w:t>Дата і номер реєстрації</w:t>
            </w:r>
          </w:p>
        </w:tc>
        <w:tc>
          <w:tcPr>
            <w:tcW w:w="4898" w:type="dxa"/>
          </w:tcPr>
          <w:p w:rsidR="00E50575" w:rsidRPr="00C13335" w:rsidRDefault="00E50575" w:rsidP="00FA26DC">
            <w:pPr>
              <w:spacing w:after="0" w:line="240" w:lineRule="auto"/>
              <w:rPr>
                <w:rFonts w:ascii="Times New Roman" w:hAnsi="Times New Roman"/>
                <w:b/>
                <w:caps/>
                <w:sz w:val="24"/>
                <w:szCs w:val="24"/>
                <w:lang w:eastAsia="ru-RU"/>
              </w:rPr>
            </w:pPr>
            <w:r w:rsidRPr="00C13335">
              <w:rPr>
                <w:rFonts w:ascii="Times New Roman" w:hAnsi="Times New Roman"/>
                <w:b/>
                <w:sz w:val="24"/>
                <w:szCs w:val="24"/>
                <w:lang w:val="uk-UA" w:eastAsia="ru-RU"/>
              </w:rPr>
              <w:t>Державна служба геології та надр України</w:t>
            </w:r>
            <w:r w:rsidRPr="00C13335">
              <w:rPr>
                <w:rFonts w:ascii="Times New Roman" w:hAnsi="Times New Roman"/>
                <w:b/>
                <w:caps/>
                <w:sz w:val="24"/>
                <w:szCs w:val="24"/>
                <w:lang w:val="uk-UA" w:eastAsia="ru-RU"/>
              </w:rPr>
              <w:t xml:space="preserve"> </w:t>
            </w:r>
          </w:p>
        </w:tc>
      </w:tr>
      <w:tr w:rsidR="00E50575" w:rsidRPr="00C13335" w:rsidTr="00FA26DC">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tcPr>
          <w:p w:rsidR="00E50575" w:rsidRPr="00C13335" w:rsidRDefault="00E50575" w:rsidP="00FA26DC">
            <w:pPr>
              <w:spacing w:after="0" w:line="240" w:lineRule="auto"/>
              <w:rPr>
                <w:rFonts w:ascii="Times New Roman" w:hAnsi="Times New Roman"/>
                <w:sz w:val="24"/>
                <w:szCs w:val="24"/>
                <w:lang w:val="uk-UA" w:eastAsia="ru-RU"/>
              </w:rPr>
            </w:pPr>
          </w:p>
        </w:tc>
      </w:tr>
      <w:tr w:rsidR="00E50575" w:rsidRPr="00C13335" w:rsidTr="00FA26DC">
        <w:trPr>
          <w:trHeight w:val="851"/>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tcPr>
          <w:p w:rsidR="00E50575" w:rsidRPr="00C13335" w:rsidRDefault="00E50575" w:rsidP="00FA26DC">
            <w:pPr>
              <w:spacing w:after="0" w:line="240" w:lineRule="auto"/>
              <w:jc w:val="center"/>
              <w:rPr>
                <w:rFonts w:ascii="Times New Roman" w:hAnsi="Times New Roman"/>
                <w:b/>
                <w:sz w:val="24"/>
                <w:szCs w:val="24"/>
                <w:lang w:val="uk-UA" w:eastAsia="ru-RU"/>
              </w:rPr>
            </w:pPr>
          </w:p>
          <w:p w:rsidR="00E50575" w:rsidRPr="00C13335" w:rsidRDefault="00E50575" w:rsidP="00FA26DC">
            <w:pPr>
              <w:spacing w:after="0" w:line="240" w:lineRule="auto"/>
              <w:jc w:val="center"/>
              <w:rPr>
                <w:rFonts w:ascii="Times New Roman" w:hAnsi="Times New Roman"/>
                <w:sz w:val="24"/>
                <w:szCs w:val="24"/>
                <w:lang w:val="uk-UA" w:eastAsia="ru-RU"/>
              </w:rPr>
            </w:pPr>
            <w:r w:rsidRPr="00C13335">
              <w:rPr>
                <w:rFonts w:ascii="Times New Roman" w:hAnsi="Times New Roman"/>
                <w:b/>
                <w:sz w:val="24"/>
                <w:szCs w:val="24"/>
                <w:lang w:val="uk-UA" w:eastAsia="ru-RU"/>
              </w:rPr>
              <w:t xml:space="preserve">Заява на внесення змін до спеціального дозволу на користування надрами </w:t>
            </w:r>
          </w:p>
        </w:tc>
      </w:tr>
      <w:tr w:rsidR="00E50575" w:rsidRPr="00C13335" w:rsidTr="00FA26DC">
        <w:trPr>
          <w:trHeight w:val="337"/>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tcPr>
          <w:p w:rsidR="00E50575" w:rsidRPr="00C13335" w:rsidRDefault="00E50575" w:rsidP="00FA26DC">
            <w:pPr>
              <w:spacing w:after="0" w:line="240" w:lineRule="auto"/>
              <w:ind w:right="-108"/>
              <w:jc w:val="center"/>
              <w:rPr>
                <w:rFonts w:ascii="Times New Roman" w:hAnsi="Times New Roman"/>
                <w:sz w:val="16"/>
                <w:szCs w:val="16"/>
                <w:lang w:val="uk-UA" w:eastAsia="ru-RU"/>
              </w:rPr>
            </w:pPr>
            <w:r w:rsidRPr="00C13335">
              <w:rPr>
                <w:rFonts w:ascii="Times New Roman" w:hAnsi="Times New Roman"/>
                <w:sz w:val="16"/>
                <w:szCs w:val="16"/>
                <w:lang w:val="uk-UA" w:eastAsia="ru-RU"/>
              </w:rPr>
              <w:t>(на підставі статті 16 Кодексу України про надра,  статті 14 Закону України "Про нафту і газ", пункту 17  постанови Кабінету Міністрів України                       від 30.05.2011 № 615, Закону України "Про адміністративні послуги", ", Закону України "Про дозвільну систему у сфері господарської діяльності", постанови Кабінету Міністрів України від 03.01.2013 № 13)</w:t>
            </w:r>
          </w:p>
        </w:tc>
      </w:tr>
      <w:tr w:rsidR="00E50575" w:rsidRPr="00C13335" w:rsidTr="00FA26DC">
        <w:trPr>
          <w:trHeight w:val="851"/>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tcBorders>
              <w:bottom w:val="single" w:sz="4" w:space="0" w:color="auto"/>
            </w:tcBorders>
          </w:tcPr>
          <w:p w:rsidR="00E50575" w:rsidRPr="00C13335" w:rsidRDefault="00E50575" w:rsidP="00FA26DC">
            <w:pPr>
              <w:spacing w:after="0" w:line="240" w:lineRule="auto"/>
              <w:rPr>
                <w:rFonts w:ascii="Times New Roman" w:hAnsi="Times New Roman"/>
                <w:sz w:val="24"/>
                <w:szCs w:val="24"/>
                <w:lang w:val="uk-UA" w:eastAsia="ru-RU"/>
              </w:rPr>
            </w:pPr>
          </w:p>
          <w:p w:rsidR="00E50575" w:rsidRPr="00C13335" w:rsidRDefault="00E50575" w:rsidP="00FA26DC">
            <w:pPr>
              <w:spacing w:after="0" w:line="240" w:lineRule="auto"/>
              <w:rPr>
                <w:rFonts w:ascii="Times New Roman" w:hAnsi="Times New Roman"/>
                <w:sz w:val="24"/>
                <w:szCs w:val="24"/>
                <w:lang w:val="uk-UA" w:eastAsia="ru-RU"/>
              </w:rPr>
            </w:pPr>
            <w:r w:rsidRPr="00C13335">
              <w:rPr>
                <w:rFonts w:ascii="Times New Roman" w:hAnsi="Times New Roman"/>
                <w:sz w:val="24"/>
                <w:szCs w:val="24"/>
                <w:lang w:val="uk-UA" w:eastAsia="ru-RU"/>
              </w:rPr>
              <w:t xml:space="preserve">Прошу </w:t>
            </w:r>
            <w:proofErr w:type="spellStart"/>
            <w:r w:rsidRPr="00C13335">
              <w:rPr>
                <w:rFonts w:ascii="Times New Roman" w:hAnsi="Times New Roman"/>
                <w:sz w:val="24"/>
                <w:szCs w:val="24"/>
                <w:lang w:val="uk-UA" w:eastAsia="ru-RU"/>
              </w:rPr>
              <w:t>внести</w:t>
            </w:r>
            <w:proofErr w:type="spellEnd"/>
            <w:r w:rsidRPr="00C13335">
              <w:rPr>
                <w:rFonts w:ascii="Times New Roman" w:hAnsi="Times New Roman"/>
                <w:sz w:val="24"/>
                <w:szCs w:val="24"/>
                <w:lang w:val="uk-UA" w:eastAsia="ru-RU"/>
              </w:rPr>
              <w:t xml:space="preserve"> зміни* до  спеціального дозволу на користува</w:t>
            </w:r>
            <w:r>
              <w:rPr>
                <w:rFonts w:ascii="Times New Roman" w:hAnsi="Times New Roman"/>
                <w:sz w:val="24"/>
                <w:szCs w:val="24"/>
                <w:lang w:val="uk-UA" w:eastAsia="ru-RU"/>
              </w:rPr>
              <w:t>ння надрами  від _____</w:t>
            </w:r>
            <w:r w:rsidRPr="00C13335">
              <w:rPr>
                <w:rFonts w:ascii="Times New Roman" w:hAnsi="Times New Roman"/>
                <w:sz w:val="24"/>
                <w:szCs w:val="24"/>
                <w:lang w:val="uk-UA" w:eastAsia="ru-RU"/>
              </w:rPr>
              <w:t>__ № _</w:t>
            </w:r>
            <w:r>
              <w:rPr>
                <w:rFonts w:ascii="Times New Roman" w:hAnsi="Times New Roman"/>
                <w:sz w:val="24"/>
                <w:szCs w:val="24"/>
                <w:lang w:val="uk-UA" w:eastAsia="ru-RU"/>
              </w:rPr>
              <w:t>_</w:t>
            </w:r>
            <w:r w:rsidRPr="00C13335">
              <w:rPr>
                <w:rFonts w:ascii="Times New Roman" w:hAnsi="Times New Roman"/>
                <w:sz w:val="24"/>
                <w:szCs w:val="24"/>
                <w:lang w:val="uk-UA" w:eastAsia="ru-RU"/>
              </w:rPr>
              <w:t>__ з метою</w:t>
            </w:r>
          </w:p>
        </w:tc>
      </w:tr>
      <w:tr w:rsidR="00E50575" w:rsidRPr="00C13335" w:rsidTr="00FA26DC">
        <w:trPr>
          <w:trHeight w:val="452"/>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tcBorders>
              <w:top w:val="single" w:sz="4" w:space="0" w:color="auto"/>
              <w:bottom w:val="single" w:sz="4" w:space="0" w:color="auto"/>
            </w:tcBorders>
          </w:tcPr>
          <w:p w:rsidR="00E50575" w:rsidRPr="00C13335" w:rsidRDefault="00E50575" w:rsidP="00FA26DC">
            <w:pPr>
              <w:spacing w:after="0" w:line="240" w:lineRule="auto"/>
              <w:jc w:val="center"/>
              <w:rPr>
                <w:rFonts w:ascii="Times New Roman" w:hAnsi="Times New Roman"/>
                <w:sz w:val="16"/>
                <w:szCs w:val="16"/>
                <w:lang w:val="uk-UA" w:eastAsia="ru-RU"/>
              </w:rPr>
            </w:pPr>
            <w:r w:rsidRPr="00C13335">
              <w:rPr>
                <w:rFonts w:ascii="Times New Roman" w:hAnsi="Times New Roman"/>
                <w:sz w:val="16"/>
                <w:szCs w:val="16"/>
                <w:lang w:val="uk-UA" w:eastAsia="ru-RU"/>
              </w:rPr>
              <w:t xml:space="preserve">                                                                                                                                        </w:t>
            </w:r>
            <w:r>
              <w:rPr>
                <w:rFonts w:ascii="Times New Roman" w:hAnsi="Times New Roman"/>
                <w:sz w:val="16"/>
                <w:szCs w:val="16"/>
                <w:lang w:val="uk-UA" w:eastAsia="ru-RU"/>
              </w:rPr>
              <w:t xml:space="preserve">           </w:t>
            </w:r>
            <w:r w:rsidRPr="00C13335">
              <w:rPr>
                <w:rFonts w:ascii="Times New Roman" w:hAnsi="Times New Roman"/>
                <w:sz w:val="16"/>
                <w:szCs w:val="16"/>
                <w:lang w:val="uk-UA" w:eastAsia="ru-RU"/>
              </w:rPr>
              <w:t xml:space="preserve">                     </w:t>
            </w:r>
            <w:r>
              <w:rPr>
                <w:rFonts w:ascii="Times New Roman" w:hAnsi="Times New Roman"/>
                <w:sz w:val="16"/>
                <w:szCs w:val="16"/>
                <w:lang w:val="uk-UA" w:eastAsia="ru-RU"/>
              </w:rPr>
              <w:t xml:space="preserve">                     </w:t>
            </w:r>
            <w:r w:rsidRPr="00C13335">
              <w:rPr>
                <w:rFonts w:ascii="Times New Roman" w:hAnsi="Times New Roman"/>
                <w:sz w:val="16"/>
                <w:szCs w:val="16"/>
                <w:lang w:val="uk-UA" w:eastAsia="ru-RU"/>
              </w:rPr>
              <w:t xml:space="preserve">  (дата видачі  та номер дозволу)</w:t>
            </w:r>
          </w:p>
        </w:tc>
      </w:tr>
      <w:tr w:rsidR="00E50575" w:rsidRPr="00C13335" w:rsidTr="00FA26DC">
        <w:trPr>
          <w:trHeight w:val="447"/>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tcBorders>
              <w:top w:val="single" w:sz="4" w:space="0" w:color="auto"/>
            </w:tcBorders>
          </w:tcPr>
          <w:p w:rsidR="00E50575" w:rsidRPr="00C13335" w:rsidRDefault="00E50575" w:rsidP="00FA26DC">
            <w:pPr>
              <w:spacing w:after="0" w:line="240" w:lineRule="auto"/>
              <w:ind w:right="-108"/>
              <w:jc w:val="center"/>
              <w:rPr>
                <w:rFonts w:ascii="Times New Roman" w:hAnsi="Times New Roman"/>
                <w:sz w:val="16"/>
                <w:szCs w:val="16"/>
                <w:lang w:val="uk-UA" w:eastAsia="ru-RU"/>
              </w:rPr>
            </w:pPr>
          </w:p>
        </w:tc>
      </w:tr>
      <w:tr w:rsidR="00E50575" w:rsidRPr="00C13335" w:rsidTr="00FA26DC">
        <w:trPr>
          <w:trHeight w:val="447"/>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tcBorders>
              <w:top w:val="single" w:sz="4" w:space="0" w:color="auto"/>
            </w:tcBorders>
          </w:tcPr>
          <w:p w:rsidR="00E50575" w:rsidRPr="00C13335" w:rsidRDefault="00E50575" w:rsidP="00FA26DC">
            <w:pPr>
              <w:spacing w:after="0" w:line="240" w:lineRule="auto"/>
              <w:rPr>
                <w:rFonts w:ascii="Times New Roman" w:hAnsi="Times New Roman"/>
                <w:sz w:val="24"/>
                <w:szCs w:val="24"/>
                <w:lang w:val="uk-UA" w:eastAsia="ru-RU"/>
              </w:rPr>
            </w:pPr>
          </w:p>
        </w:tc>
      </w:tr>
      <w:tr w:rsidR="00E50575" w:rsidRPr="00C13335" w:rsidTr="00FA26DC">
        <w:trPr>
          <w:trHeight w:val="447"/>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tcBorders>
              <w:top w:val="single" w:sz="4" w:space="0" w:color="auto"/>
            </w:tcBorders>
            <w:vAlign w:val="bottom"/>
          </w:tcPr>
          <w:p w:rsidR="00E50575" w:rsidRPr="00C13335" w:rsidRDefault="00E50575" w:rsidP="00FA26DC">
            <w:pPr>
              <w:spacing w:after="0" w:line="240" w:lineRule="auto"/>
              <w:rPr>
                <w:rFonts w:ascii="Times New Roman" w:hAnsi="Times New Roman"/>
                <w:sz w:val="24"/>
                <w:szCs w:val="24"/>
                <w:lang w:val="uk-UA" w:eastAsia="ru-RU"/>
              </w:rPr>
            </w:pPr>
            <w:r w:rsidRPr="00C13335">
              <w:rPr>
                <w:rFonts w:ascii="Times New Roman" w:hAnsi="Times New Roman"/>
                <w:sz w:val="24"/>
                <w:szCs w:val="24"/>
                <w:lang w:val="uk-UA" w:eastAsia="ru-RU"/>
              </w:rPr>
              <w:t xml:space="preserve">Відомості про заявника </w:t>
            </w:r>
          </w:p>
        </w:tc>
      </w:tr>
      <w:tr w:rsidR="00E50575" w:rsidRPr="00C13335" w:rsidTr="00FA26DC">
        <w:trPr>
          <w:trHeight w:val="61"/>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tcBorders>
              <w:bottom w:val="single" w:sz="4" w:space="0" w:color="auto"/>
            </w:tcBorders>
            <w:vAlign w:val="bottom"/>
          </w:tcPr>
          <w:p w:rsidR="00E50575" w:rsidRPr="00C13335" w:rsidRDefault="00E50575" w:rsidP="00FA26DC">
            <w:pPr>
              <w:spacing w:after="0" w:line="240" w:lineRule="auto"/>
              <w:jc w:val="center"/>
              <w:rPr>
                <w:rFonts w:ascii="Times New Roman" w:hAnsi="Times New Roman"/>
                <w:sz w:val="24"/>
                <w:szCs w:val="24"/>
                <w:lang w:val="uk-UA" w:eastAsia="ru-RU"/>
              </w:rPr>
            </w:pPr>
          </w:p>
        </w:tc>
      </w:tr>
      <w:tr w:rsidR="00E50575" w:rsidRPr="00C13335" w:rsidTr="00FA26DC">
        <w:trPr>
          <w:trHeight w:val="282"/>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tcBorders>
              <w:top w:val="single" w:sz="4" w:space="0" w:color="auto"/>
              <w:bottom w:val="single" w:sz="4" w:space="0" w:color="auto"/>
            </w:tcBorders>
            <w:vAlign w:val="bottom"/>
          </w:tcPr>
          <w:p w:rsidR="00E50575" w:rsidRPr="00C13335" w:rsidRDefault="00E50575" w:rsidP="00FA26DC">
            <w:pPr>
              <w:spacing w:after="0" w:line="240" w:lineRule="auto"/>
              <w:jc w:val="center"/>
              <w:rPr>
                <w:rFonts w:ascii="Times New Roman" w:hAnsi="Times New Roman"/>
                <w:sz w:val="24"/>
                <w:szCs w:val="24"/>
                <w:lang w:val="uk-UA" w:eastAsia="ru-RU"/>
              </w:rPr>
            </w:pPr>
          </w:p>
        </w:tc>
      </w:tr>
      <w:tr w:rsidR="00E50575" w:rsidRPr="00C13335" w:rsidTr="00FA26DC">
        <w:trPr>
          <w:trHeight w:val="302"/>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tcBorders>
              <w:top w:val="single" w:sz="4" w:space="0" w:color="auto"/>
              <w:bottom w:val="single" w:sz="4" w:space="0" w:color="auto"/>
            </w:tcBorders>
            <w:vAlign w:val="bottom"/>
          </w:tcPr>
          <w:p w:rsidR="00E50575" w:rsidRPr="00C13335" w:rsidRDefault="00E50575" w:rsidP="00FA26DC">
            <w:pPr>
              <w:spacing w:after="0" w:line="240" w:lineRule="auto"/>
              <w:jc w:val="center"/>
              <w:rPr>
                <w:rFonts w:ascii="Times New Roman" w:hAnsi="Times New Roman"/>
                <w:sz w:val="24"/>
                <w:szCs w:val="24"/>
                <w:lang w:val="uk-UA" w:eastAsia="ru-RU"/>
              </w:rPr>
            </w:pPr>
          </w:p>
        </w:tc>
      </w:tr>
      <w:tr w:rsidR="00E50575" w:rsidRPr="00C13335" w:rsidTr="00FA26DC">
        <w:trPr>
          <w:trHeight w:val="302"/>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tcBorders>
              <w:top w:val="single" w:sz="4" w:space="0" w:color="auto"/>
              <w:bottom w:val="single" w:sz="4" w:space="0" w:color="auto"/>
            </w:tcBorders>
            <w:vAlign w:val="bottom"/>
          </w:tcPr>
          <w:p w:rsidR="00E50575" w:rsidRPr="00C13335" w:rsidRDefault="00E50575" w:rsidP="00FA26DC">
            <w:pPr>
              <w:spacing w:after="0" w:line="240" w:lineRule="auto"/>
              <w:jc w:val="center"/>
              <w:rPr>
                <w:rFonts w:ascii="Times New Roman" w:hAnsi="Times New Roman"/>
                <w:sz w:val="16"/>
                <w:szCs w:val="16"/>
                <w:lang w:val="uk-UA" w:eastAsia="ru-RU"/>
              </w:rPr>
            </w:pPr>
          </w:p>
        </w:tc>
      </w:tr>
      <w:tr w:rsidR="00E50575" w:rsidRPr="00C13335" w:rsidTr="00FA26DC">
        <w:trPr>
          <w:trHeight w:val="302"/>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tcBorders>
              <w:top w:val="single" w:sz="4" w:space="0" w:color="auto"/>
            </w:tcBorders>
            <w:vAlign w:val="bottom"/>
          </w:tcPr>
          <w:p w:rsidR="00E50575" w:rsidRPr="00C13335" w:rsidRDefault="00E50575" w:rsidP="00FA26DC">
            <w:pPr>
              <w:spacing w:after="0" w:line="240" w:lineRule="auto"/>
              <w:jc w:val="center"/>
              <w:rPr>
                <w:rFonts w:ascii="Times New Roman" w:hAnsi="Times New Roman"/>
                <w:sz w:val="16"/>
                <w:szCs w:val="16"/>
                <w:lang w:val="uk-UA" w:eastAsia="ru-RU"/>
              </w:rPr>
            </w:pPr>
            <w:r w:rsidRPr="00C13335">
              <w:rPr>
                <w:rFonts w:ascii="Times New Roman" w:hAnsi="Times New Roman"/>
                <w:sz w:val="16"/>
                <w:szCs w:val="16"/>
                <w:lang w:val="uk-UA" w:eastAsia="ru-RU"/>
              </w:rPr>
              <w:t>(найменування, місцезнаходження, код згідно з ЄДРПОУ юридичної особи або прізвище, ім'я, по батькові, місце проживання, реєстраційний номер облікової картки платника податків фізичної особи - підприємця чи серія та номер паспорта такої особи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tc>
      </w:tr>
      <w:tr w:rsidR="00E50575" w:rsidRPr="00C13335" w:rsidTr="00FA26DC">
        <w:trPr>
          <w:trHeight w:val="302"/>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vAlign w:val="bottom"/>
          </w:tcPr>
          <w:p w:rsidR="00E50575" w:rsidRPr="00C13335" w:rsidRDefault="00E50575" w:rsidP="00FA26DC">
            <w:pPr>
              <w:spacing w:after="0" w:line="240" w:lineRule="auto"/>
              <w:jc w:val="center"/>
              <w:rPr>
                <w:rFonts w:ascii="Times New Roman" w:hAnsi="Times New Roman"/>
                <w:sz w:val="16"/>
                <w:szCs w:val="16"/>
                <w:lang w:val="uk-UA" w:eastAsia="ru-RU"/>
              </w:rPr>
            </w:pPr>
          </w:p>
        </w:tc>
      </w:tr>
      <w:tr w:rsidR="00E50575" w:rsidRPr="00C13335" w:rsidTr="00FA26DC">
        <w:trPr>
          <w:trHeight w:val="302"/>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vAlign w:val="bottom"/>
          </w:tcPr>
          <w:p w:rsidR="00E50575" w:rsidRPr="00C13335" w:rsidRDefault="00E50575" w:rsidP="00FA26DC">
            <w:pPr>
              <w:spacing w:after="0" w:line="240" w:lineRule="auto"/>
              <w:jc w:val="center"/>
              <w:rPr>
                <w:rFonts w:ascii="Times New Roman" w:hAnsi="Times New Roman"/>
                <w:sz w:val="16"/>
                <w:szCs w:val="16"/>
                <w:lang w:val="uk-UA" w:eastAsia="ru-RU"/>
              </w:rPr>
            </w:pPr>
          </w:p>
        </w:tc>
      </w:tr>
      <w:tr w:rsidR="00E50575" w:rsidRPr="00C13335" w:rsidTr="00FA26DC">
        <w:trPr>
          <w:trHeight w:val="302"/>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vAlign w:val="bottom"/>
          </w:tcPr>
          <w:p w:rsidR="00E50575" w:rsidRPr="00C13335" w:rsidRDefault="00E50575" w:rsidP="00FA26DC">
            <w:pPr>
              <w:spacing w:after="0" w:line="240" w:lineRule="auto"/>
              <w:jc w:val="center"/>
              <w:rPr>
                <w:rFonts w:ascii="Times New Roman" w:hAnsi="Times New Roman"/>
                <w:sz w:val="16"/>
                <w:szCs w:val="16"/>
                <w:lang w:val="uk-UA" w:eastAsia="ru-RU"/>
              </w:rPr>
            </w:pPr>
            <w:r w:rsidRPr="00C13335">
              <w:rPr>
                <w:rFonts w:ascii="Times New Roman" w:hAnsi="Times New Roman"/>
                <w:sz w:val="16"/>
                <w:szCs w:val="16"/>
                <w:lang w:eastAsia="ru-RU"/>
              </w:rPr>
              <w:t xml:space="preserve">номер </w:t>
            </w:r>
            <w:proofErr w:type="spellStart"/>
            <w:r w:rsidRPr="00C13335">
              <w:rPr>
                <w:rFonts w:ascii="Times New Roman" w:hAnsi="Times New Roman"/>
                <w:sz w:val="16"/>
                <w:szCs w:val="16"/>
                <w:lang w:eastAsia="ru-RU"/>
              </w:rPr>
              <w:t>засобу</w:t>
            </w:r>
            <w:proofErr w:type="spellEnd"/>
            <w:r w:rsidRPr="00C13335">
              <w:rPr>
                <w:rFonts w:ascii="Times New Roman" w:hAnsi="Times New Roman"/>
                <w:sz w:val="16"/>
                <w:szCs w:val="16"/>
                <w:lang w:eastAsia="ru-RU"/>
              </w:rPr>
              <w:t xml:space="preserve"> </w:t>
            </w:r>
            <w:proofErr w:type="spellStart"/>
            <w:r w:rsidRPr="00C13335">
              <w:rPr>
                <w:rFonts w:ascii="Times New Roman" w:hAnsi="Times New Roman"/>
                <w:sz w:val="16"/>
                <w:szCs w:val="16"/>
                <w:lang w:eastAsia="ru-RU"/>
              </w:rPr>
              <w:t>зв'язку</w:t>
            </w:r>
            <w:proofErr w:type="spellEnd"/>
            <w:r w:rsidRPr="00C13335">
              <w:rPr>
                <w:rFonts w:ascii="Times New Roman" w:hAnsi="Times New Roman"/>
                <w:sz w:val="16"/>
                <w:szCs w:val="16"/>
                <w:lang w:eastAsia="ru-RU"/>
              </w:rPr>
              <w:t xml:space="preserve">, адреса </w:t>
            </w:r>
            <w:proofErr w:type="spellStart"/>
            <w:r w:rsidRPr="00C13335">
              <w:rPr>
                <w:rFonts w:ascii="Times New Roman" w:hAnsi="Times New Roman"/>
                <w:sz w:val="16"/>
                <w:szCs w:val="16"/>
                <w:lang w:eastAsia="ru-RU"/>
              </w:rPr>
              <w:t>електронної</w:t>
            </w:r>
            <w:proofErr w:type="spellEnd"/>
            <w:r w:rsidRPr="00C13335">
              <w:rPr>
                <w:rFonts w:ascii="Times New Roman" w:hAnsi="Times New Roman"/>
                <w:sz w:val="16"/>
                <w:szCs w:val="16"/>
                <w:lang w:eastAsia="ru-RU"/>
              </w:rPr>
              <w:t xml:space="preserve"> </w:t>
            </w:r>
            <w:proofErr w:type="spellStart"/>
            <w:r w:rsidRPr="00C13335">
              <w:rPr>
                <w:rFonts w:ascii="Times New Roman" w:hAnsi="Times New Roman"/>
                <w:sz w:val="16"/>
                <w:szCs w:val="16"/>
                <w:lang w:eastAsia="ru-RU"/>
              </w:rPr>
              <w:t>пошти</w:t>
            </w:r>
            <w:proofErr w:type="spellEnd"/>
          </w:p>
        </w:tc>
      </w:tr>
      <w:tr w:rsidR="00E50575" w:rsidRPr="00C13335" w:rsidTr="00FA26DC">
        <w:trPr>
          <w:trHeight w:val="302"/>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vAlign w:val="bottom"/>
          </w:tcPr>
          <w:p w:rsidR="00E50575" w:rsidRPr="00C13335" w:rsidRDefault="00E50575" w:rsidP="00FA26DC">
            <w:pPr>
              <w:spacing w:after="0" w:line="240" w:lineRule="auto"/>
              <w:jc w:val="center"/>
              <w:rPr>
                <w:rFonts w:ascii="Times New Roman" w:hAnsi="Times New Roman"/>
                <w:sz w:val="16"/>
                <w:szCs w:val="16"/>
                <w:lang w:val="uk-UA" w:eastAsia="ru-RU"/>
              </w:rPr>
            </w:pPr>
          </w:p>
        </w:tc>
      </w:tr>
      <w:tr w:rsidR="00E50575" w:rsidRPr="00C13335" w:rsidTr="00FA26DC">
        <w:trPr>
          <w:trHeight w:val="302"/>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vAlign w:val="bottom"/>
          </w:tcPr>
          <w:p w:rsidR="00E50575" w:rsidRPr="00C13335" w:rsidRDefault="00E50575" w:rsidP="00FA26DC">
            <w:pPr>
              <w:spacing w:after="0" w:line="240" w:lineRule="auto"/>
              <w:jc w:val="center"/>
              <w:rPr>
                <w:rFonts w:ascii="Times New Roman" w:hAnsi="Times New Roman"/>
                <w:sz w:val="16"/>
                <w:szCs w:val="16"/>
                <w:lang w:val="uk-UA" w:eastAsia="ru-RU"/>
              </w:rPr>
            </w:pPr>
          </w:p>
        </w:tc>
      </w:tr>
      <w:tr w:rsidR="00E50575" w:rsidRPr="00C13335" w:rsidTr="00FA26DC">
        <w:trPr>
          <w:trHeight w:val="302"/>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vAlign w:val="bottom"/>
          </w:tcPr>
          <w:p w:rsidR="00E50575" w:rsidRPr="00C13335" w:rsidRDefault="00E50575" w:rsidP="00FA26DC">
            <w:pPr>
              <w:spacing w:after="0" w:line="240" w:lineRule="auto"/>
              <w:rPr>
                <w:rFonts w:ascii="Times New Roman" w:hAnsi="Times New Roman"/>
                <w:sz w:val="16"/>
                <w:szCs w:val="16"/>
                <w:lang w:val="uk-UA" w:eastAsia="ru-RU"/>
              </w:rPr>
            </w:pPr>
            <w:r w:rsidRPr="00C13335">
              <w:rPr>
                <w:rFonts w:ascii="Times New Roman" w:hAnsi="Times New Roman"/>
                <w:sz w:val="24"/>
                <w:szCs w:val="24"/>
                <w:lang w:val="uk-UA" w:eastAsia="ru-RU"/>
              </w:rPr>
              <w:t xml:space="preserve">Додаток:  </w:t>
            </w:r>
          </w:p>
        </w:tc>
      </w:tr>
      <w:tr w:rsidR="00E50575" w:rsidRPr="00C13335" w:rsidTr="00FA26DC">
        <w:trPr>
          <w:trHeight w:val="302"/>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vAlign w:val="bottom"/>
          </w:tcPr>
          <w:p w:rsidR="00E50575" w:rsidRPr="00C13335" w:rsidRDefault="00E50575" w:rsidP="00FA26DC">
            <w:pPr>
              <w:spacing w:after="0" w:line="240" w:lineRule="auto"/>
              <w:jc w:val="center"/>
              <w:rPr>
                <w:rFonts w:ascii="Times New Roman" w:hAnsi="Times New Roman"/>
                <w:sz w:val="16"/>
                <w:szCs w:val="16"/>
                <w:lang w:eastAsia="ru-RU"/>
              </w:rPr>
            </w:pPr>
          </w:p>
        </w:tc>
      </w:tr>
      <w:tr w:rsidR="00E50575" w:rsidRPr="00C13335" w:rsidTr="00FA26DC">
        <w:trPr>
          <w:trHeight w:val="302"/>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vAlign w:val="bottom"/>
          </w:tcPr>
          <w:p w:rsidR="00E50575" w:rsidRPr="00C13335" w:rsidRDefault="00E50575" w:rsidP="00FA26DC">
            <w:pPr>
              <w:spacing w:after="0" w:line="240" w:lineRule="auto"/>
              <w:jc w:val="center"/>
              <w:rPr>
                <w:rFonts w:ascii="Times New Roman" w:hAnsi="Times New Roman"/>
                <w:sz w:val="16"/>
                <w:szCs w:val="16"/>
                <w:lang w:eastAsia="ru-RU"/>
              </w:rPr>
            </w:pPr>
          </w:p>
        </w:tc>
      </w:tr>
      <w:tr w:rsidR="00E50575" w:rsidRPr="00C13335" w:rsidTr="00FA26DC">
        <w:trPr>
          <w:trHeight w:val="353"/>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tcPr>
          <w:p w:rsidR="00E50575" w:rsidRPr="00C13335" w:rsidRDefault="00E50575" w:rsidP="00FA26DC">
            <w:pPr>
              <w:spacing w:after="0" w:line="240" w:lineRule="auto"/>
              <w:jc w:val="center"/>
              <w:rPr>
                <w:rFonts w:ascii="Times New Roman" w:hAnsi="Times New Roman"/>
                <w:b/>
                <w:sz w:val="24"/>
                <w:szCs w:val="24"/>
                <w:lang w:val="uk-UA" w:eastAsia="ru-RU"/>
              </w:rPr>
            </w:pPr>
            <w:r w:rsidRPr="00C13335">
              <w:rPr>
                <w:rFonts w:ascii="Times New Roman" w:hAnsi="Times New Roman"/>
                <w:sz w:val="16"/>
                <w:szCs w:val="16"/>
                <w:lang w:val="uk-UA" w:eastAsia="ru-RU"/>
              </w:rPr>
              <w:t>(</w:t>
            </w:r>
            <w:r w:rsidRPr="00C13335">
              <w:rPr>
                <w:rFonts w:ascii="Times New Roman" w:hAnsi="Times New Roman"/>
                <w:sz w:val="16"/>
                <w:szCs w:val="16"/>
                <w:lang w:eastAsia="ru-RU"/>
              </w:rPr>
              <w:t>документ</w:t>
            </w:r>
            <w:r w:rsidRPr="00C13335">
              <w:rPr>
                <w:rFonts w:ascii="Times New Roman" w:hAnsi="Times New Roman"/>
                <w:sz w:val="16"/>
                <w:szCs w:val="16"/>
                <w:lang w:val="uk-UA" w:eastAsia="ru-RU"/>
              </w:rPr>
              <w:t>и</w:t>
            </w:r>
            <w:r w:rsidRPr="00C13335">
              <w:rPr>
                <w:rFonts w:ascii="Times New Roman" w:hAnsi="Times New Roman"/>
                <w:sz w:val="16"/>
                <w:szCs w:val="16"/>
                <w:lang w:eastAsia="ru-RU"/>
              </w:rPr>
              <w:t xml:space="preserve"> до заяви</w:t>
            </w:r>
            <w:r w:rsidRPr="00C13335">
              <w:rPr>
                <w:rFonts w:ascii="Times New Roman" w:hAnsi="Times New Roman"/>
                <w:sz w:val="16"/>
                <w:szCs w:val="16"/>
                <w:lang w:val="uk-UA" w:eastAsia="ru-RU"/>
              </w:rPr>
              <w:t xml:space="preserve"> передбачені пунктом 17  постанови КМУ від 30.05.2011 № 615</w:t>
            </w:r>
            <w:r w:rsidRPr="00C13335">
              <w:rPr>
                <w:rFonts w:ascii="Times New Roman" w:hAnsi="Times New Roman"/>
                <w:sz w:val="16"/>
                <w:szCs w:val="16"/>
                <w:lang w:eastAsia="ru-RU"/>
              </w:rPr>
              <w:t>)</w:t>
            </w:r>
          </w:p>
        </w:tc>
      </w:tr>
      <w:tr w:rsidR="00E50575" w:rsidRPr="00C13335" w:rsidTr="00FA26DC">
        <w:trPr>
          <w:trHeight w:val="353"/>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tcPr>
          <w:p w:rsidR="00E50575" w:rsidRPr="00C13335" w:rsidRDefault="00E50575" w:rsidP="00FA26DC">
            <w:pPr>
              <w:spacing w:after="0" w:line="240" w:lineRule="auto"/>
              <w:jc w:val="center"/>
              <w:rPr>
                <w:rFonts w:ascii="Times New Roman" w:hAnsi="Times New Roman"/>
                <w:sz w:val="16"/>
                <w:szCs w:val="16"/>
                <w:lang w:val="uk-UA" w:eastAsia="ru-RU"/>
              </w:rPr>
            </w:pPr>
          </w:p>
        </w:tc>
      </w:tr>
      <w:tr w:rsidR="00E50575" w:rsidRPr="00C13335" w:rsidTr="00FA26DC">
        <w:trPr>
          <w:trHeight w:val="353"/>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tcPr>
          <w:p w:rsidR="00E50575" w:rsidRPr="00C13335" w:rsidRDefault="00E50575" w:rsidP="00FA26DC">
            <w:pPr>
              <w:spacing w:after="0" w:line="240" w:lineRule="auto"/>
              <w:rPr>
                <w:rFonts w:ascii="Times New Roman" w:hAnsi="Times New Roman"/>
                <w:sz w:val="16"/>
                <w:szCs w:val="16"/>
                <w:lang w:val="uk-UA" w:eastAsia="ru-RU"/>
              </w:rPr>
            </w:pPr>
            <w:r w:rsidRPr="00C13335">
              <w:rPr>
                <w:rFonts w:ascii="Times New Roman" w:hAnsi="Times New Roman"/>
                <w:sz w:val="24"/>
                <w:szCs w:val="24"/>
                <w:lang w:val="uk-UA" w:eastAsia="ru-RU"/>
              </w:rPr>
              <w:t>Керівник</w:t>
            </w:r>
          </w:p>
        </w:tc>
      </w:tr>
      <w:tr w:rsidR="00E50575" w:rsidRPr="00C13335" w:rsidTr="00FA26DC">
        <w:trPr>
          <w:trHeight w:val="353"/>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tcPr>
          <w:p w:rsidR="00E50575" w:rsidRPr="00C13335" w:rsidRDefault="00E50575" w:rsidP="00FA26DC">
            <w:pPr>
              <w:spacing w:after="0" w:line="240" w:lineRule="auto"/>
              <w:ind w:right="-108"/>
              <w:jc w:val="center"/>
              <w:rPr>
                <w:rFonts w:ascii="Times New Roman" w:hAnsi="Times New Roman"/>
                <w:sz w:val="16"/>
                <w:szCs w:val="16"/>
                <w:lang w:val="uk-UA" w:eastAsia="ru-RU"/>
              </w:rPr>
            </w:pPr>
            <w:r w:rsidRPr="00C13335">
              <w:rPr>
                <w:rFonts w:ascii="Times New Roman" w:hAnsi="Times New Roman"/>
                <w:sz w:val="16"/>
                <w:szCs w:val="16"/>
                <w:lang w:val="uk-UA" w:eastAsia="ru-RU"/>
              </w:rPr>
              <w:t>(посада, підпис, прізвище, ім'я,  по батькові)</w:t>
            </w:r>
          </w:p>
        </w:tc>
      </w:tr>
      <w:tr w:rsidR="00E50575" w:rsidRPr="00C13335" w:rsidTr="00FA26DC">
        <w:trPr>
          <w:trHeight w:val="353"/>
        </w:trPr>
        <w:tc>
          <w:tcPr>
            <w:tcW w:w="336" w:type="dxa"/>
          </w:tcPr>
          <w:p w:rsidR="00E50575" w:rsidRPr="00C13335" w:rsidRDefault="00E50575" w:rsidP="00FA26DC">
            <w:pPr>
              <w:spacing w:after="0" w:line="240" w:lineRule="auto"/>
              <w:rPr>
                <w:rFonts w:ascii="Times New Roman" w:hAnsi="Times New Roman"/>
                <w:sz w:val="24"/>
                <w:szCs w:val="24"/>
                <w:lang w:val="uk-UA" w:eastAsia="ru-RU"/>
              </w:rPr>
            </w:pPr>
          </w:p>
        </w:tc>
        <w:tc>
          <w:tcPr>
            <w:tcW w:w="10012" w:type="dxa"/>
            <w:gridSpan w:val="2"/>
          </w:tcPr>
          <w:p w:rsidR="00E50575" w:rsidRPr="00C13335" w:rsidRDefault="00E50575" w:rsidP="00FA26DC">
            <w:pPr>
              <w:spacing w:after="0" w:line="240" w:lineRule="auto"/>
              <w:ind w:right="-108"/>
              <w:jc w:val="center"/>
              <w:rPr>
                <w:rFonts w:ascii="Times New Roman" w:hAnsi="Times New Roman"/>
                <w:sz w:val="16"/>
                <w:szCs w:val="16"/>
                <w:lang w:val="uk-UA" w:eastAsia="ru-RU"/>
              </w:rPr>
            </w:pPr>
          </w:p>
        </w:tc>
      </w:tr>
      <w:tr w:rsidR="00E50575" w:rsidRPr="00C13335" w:rsidTr="00FA26DC">
        <w:tc>
          <w:tcPr>
            <w:tcW w:w="10348" w:type="dxa"/>
            <w:gridSpan w:val="3"/>
          </w:tcPr>
          <w:p w:rsidR="00E50575" w:rsidRPr="00C13335" w:rsidRDefault="00E50575" w:rsidP="00FA26DC">
            <w:pPr>
              <w:spacing w:after="0" w:line="240" w:lineRule="auto"/>
              <w:ind w:right="-108"/>
              <w:jc w:val="center"/>
              <w:rPr>
                <w:rFonts w:ascii="Times New Roman" w:hAnsi="Times New Roman"/>
                <w:sz w:val="16"/>
                <w:szCs w:val="16"/>
                <w:lang w:val="uk-UA" w:eastAsia="ru-RU"/>
              </w:rPr>
            </w:pPr>
          </w:p>
        </w:tc>
      </w:tr>
      <w:tr w:rsidR="00E50575" w:rsidRPr="00C13335" w:rsidTr="00FA26DC">
        <w:tc>
          <w:tcPr>
            <w:tcW w:w="10348" w:type="dxa"/>
            <w:gridSpan w:val="3"/>
          </w:tcPr>
          <w:p w:rsidR="00E50575" w:rsidRPr="00C13335" w:rsidRDefault="00E50575" w:rsidP="00FA26DC">
            <w:pPr>
              <w:spacing w:after="0" w:line="240" w:lineRule="auto"/>
              <w:ind w:right="-108"/>
              <w:rPr>
                <w:rFonts w:ascii="Times New Roman" w:hAnsi="Times New Roman"/>
                <w:sz w:val="16"/>
                <w:szCs w:val="16"/>
                <w:lang w:val="uk-UA" w:eastAsia="ru-RU"/>
              </w:rPr>
            </w:pPr>
          </w:p>
        </w:tc>
      </w:tr>
      <w:tr w:rsidR="00E50575" w:rsidRPr="00C13335" w:rsidTr="00FA26DC">
        <w:tc>
          <w:tcPr>
            <w:tcW w:w="10348" w:type="dxa"/>
            <w:gridSpan w:val="3"/>
          </w:tcPr>
          <w:p w:rsidR="00E50575" w:rsidRPr="00C13335" w:rsidRDefault="00E50575" w:rsidP="00FA26DC">
            <w:pPr>
              <w:spacing w:after="0" w:line="240" w:lineRule="auto"/>
              <w:ind w:right="-108"/>
              <w:jc w:val="center"/>
              <w:rPr>
                <w:rFonts w:ascii="Times New Roman" w:hAnsi="Times New Roman"/>
                <w:sz w:val="16"/>
                <w:szCs w:val="16"/>
                <w:lang w:val="uk-UA" w:eastAsia="ru-RU"/>
              </w:rPr>
            </w:pPr>
          </w:p>
        </w:tc>
      </w:tr>
      <w:tr w:rsidR="00E50575" w:rsidRPr="00C13335" w:rsidTr="00FA26DC">
        <w:tc>
          <w:tcPr>
            <w:tcW w:w="10348" w:type="dxa"/>
            <w:gridSpan w:val="3"/>
          </w:tcPr>
          <w:p w:rsidR="00E50575" w:rsidRPr="00C13335" w:rsidRDefault="00E50575" w:rsidP="00FA26DC">
            <w:pPr>
              <w:spacing w:after="0" w:line="240" w:lineRule="auto"/>
              <w:ind w:right="-108"/>
              <w:jc w:val="center"/>
              <w:rPr>
                <w:rFonts w:ascii="Times New Roman" w:hAnsi="Times New Roman"/>
                <w:sz w:val="16"/>
                <w:szCs w:val="16"/>
                <w:lang w:val="uk-UA" w:eastAsia="ru-RU"/>
              </w:rPr>
            </w:pPr>
          </w:p>
        </w:tc>
      </w:tr>
    </w:tbl>
    <w:p w:rsidR="00E50575" w:rsidRPr="00C13335" w:rsidRDefault="00E50575" w:rsidP="00E50575">
      <w:pPr>
        <w:spacing w:after="0" w:line="240" w:lineRule="auto"/>
        <w:ind w:right="207"/>
        <w:jc w:val="both"/>
        <w:rPr>
          <w:rFonts w:ascii="Times New Roman" w:hAnsi="Times New Roman"/>
          <w:sz w:val="16"/>
          <w:szCs w:val="16"/>
          <w:lang w:val="uk-UA" w:eastAsia="ru-RU"/>
        </w:rPr>
      </w:pPr>
      <w:r w:rsidRPr="00C13335">
        <w:rPr>
          <w:rFonts w:ascii="Times New Roman" w:hAnsi="Times New Roman"/>
          <w:sz w:val="16"/>
          <w:szCs w:val="16"/>
          <w:lang w:val="uk-UA" w:eastAsia="ru-RU"/>
        </w:rPr>
        <w:t xml:space="preserve">* Внесення змін до спеціального дозволу здійснюється без зміни номера, дати реєстрації, строку його дії та умов користування надрами і є обов'язковою підставою для внесення змін до угоди про умови користування надрами. У разі зміни особливих умов, визначених у спеціальному дозволі, до нього вносяться зміни з урахуванням змін умов користування надрами. Під час отримання переоформленого дозволу або дозволу із внесеними до нього змінами </w:t>
      </w:r>
      <w:proofErr w:type="spellStart"/>
      <w:r w:rsidRPr="00C13335">
        <w:rPr>
          <w:rFonts w:ascii="Times New Roman" w:hAnsi="Times New Roman"/>
          <w:sz w:val="16"/>
          <w:szCs w:val="16"/>
          <w:lang w:val="uk-UA" w:eastAsia="ru-RU"/>
        </w:rPr>
        <w:t>надрокористувач</w:t>
      </w:r>
      <w:proofErr w:type="spellEnd"/>
      <w:r w:rsidRPr="00C13335">
        <w:rPr>
          <w:rFonts w:ascii="Times New Roman" w:hAnsi="Times New Roman"/>
          <w:sz w:val="16"/>
          <w:szCs w:val="16"/>
          <w:lang w:val="uk-UA" w:eastAsia="ru-RU"/>
        </w:rPr>
        <w:t xml:space="preserve"> повертає органу з питань надання дозволу оригінал виданого раніше дозволу.</w:t>
      </w:r>
    </w:p>
    <w:p w:rsidR="00E50575" w:rsidRPr="00C13335" w:rsidRDefault="00E50575" w:rsidP="00E50575">
      <w:pPr>
        <w:spacing w:after="0" w:line="240" w:lineRule="auto"/>
        <w:ind w:left="-57" w:firstLine="171"/>
        <w:rPr>
          <w:lang w:val="uk-UA"/>
        </w:rPr>
      </w:pPr>
    </w:p>
    <w:p w:rsidR="006524D3" w:rsidRPr="00E50575" w:rsidRDefault="006524D3">
      <w:pPr>
        <w:rPr>
          <w:lang w:val="uk-UA"/>
        </w:rPr>
      </w:pPr>
    </w:p>
    <w:sectPr w:rsidR="006524D3" w:rsidRPr="00E50575" w:rsidSect="00E5057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75"/>
    <w:rsid w:val="006524D3"/>
    <w:rsid w:val="00E505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BD73A-65CB-4F98-B05D-29CEB787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75"/>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1396</Words>
  <Characters>796</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ВЄТРОВА Ірина Олександрівна</dc:creator>
  <cp:keywords/>
  <dc:description/>
  <cp:lastModifiedBy>ВЄТРОВА Ірина Олександрівна</cp:lastModifiedBy>
  <cp:revision>1</cp:revision>
  <dcterms:created xsi:type="dcterms:W3CDTF">2018-08-14T11:30:00Z</dcterms:created>
  <dcterms:modified xsi:type="dcterms:W3CDTF">2018-08-14T11:31:00Z</dcterms:modified>
</cp:coreProperties>
</file>