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B173A7" w:rsidRPr="002F18A0" w:rsidTr="00A73F47">
        <w:trPr>
          <w:tblCellSpacing w:w="22" w:type="dxa"/>
        </w:trPr>
        <w:tc>
          <w:tcPr>
            <w:tcW w:w="5000" w:type="pct"/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Шаблон 2</w:t>
            </w:r>
          </w:p>
        </w:tc>
      </w:tr>
    </w:tbl>
    <w:p w:rsidR="00B173A7" w:rsidRPr="002F18A0" w:rsidRDefault="00B173A7" w:rsidP="00B173A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18A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B173A7" w:rsidRPr="002F18A0" w:rsidRDefault="00B173A7" w:rsidP="00B173A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</w:pPr>
      <w:r w:rsidRPr="002F18A0">
        <w:rPr>
          <w:rFonts w:ascii="Times New Roman" w:hAnsi="Times New Roman"/>
          <w:b/>
          <w:bCs/>
          <w:sz w:val="27"/>
          <w:szCs w:val="27"/>
          <w:lang w:val="uk-UA" w:eastAsia="uk-UA"/>
        </w:rPr>
        <w:t>ВІДОМОСТІ</w:t>
      </w:r>
      <w:r w:rsidRPr="002F18A0">
        <w:rPr>
          <w:rFonts w:ascii="Times New Roman" w:hAnsi="Times New Roman"/>
          <w:b/>
          <w:bCs/>
          <w:sz w:val="27"/>
          <w:szCs w:val="27"/>
          <w:lang w:val="uk-UA" w:eastAsia="uk-UA"/>
        </w:rPr>
        <w:br/>
        <w:t>про засоби провадження господарської діяльності зі здійснення функцій оператора ринку</w:t>
      </w:r>
    </w:p>
    <w:p w:rsidR="00B173A7" w:rsidRPr="002F18A0" w:rsidRDefault="00B173A7" w:rsidP="00B173A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F18A0">
        <w:rPr>
          <w:rFonts w:ascii="Times New Roman" w:hAnsi="Times New Roman"/>
          <w:b/>
          <w:bCs/>
          <w:sz w:val="24"/>
          <w:szCs w:val="24"/>
          <w:lang w:val="uk-UA" w:eastAsia="uk-UA"/>
        </w:rPr>
        <w:t>____________________________________________________________________________________</w:t>
      </w:r>
      <w:r w:rsidRPr="002F18A0">
        <w:rPr>
          <w:rFonts w:ascii="Times New Roman" w:hAnsi="Times New Roman"/>
          <w:sz w:val="24"/>
          <w:szCs w:val="24"/>
          <w:lang w:val="uk-UA" w:eastAsia="uk-UA"/>
        </w:rPr>
        <w:br/>
      </w:r>
      <w:r w:rsidRPr="002F18A0">
        <w:rPr>
          <w:rFonts w:ascii="Times New Roman" w:hAnsi="Times New Roman"/>
          <w:sz w:val="20"/>
          <w:szCs w:val="20"/>
          <w:lang w:val="uk-UA" w:eastAsia="uk-UA"/>
        </w:rPr>
        <w:t>   (повне найменування суб'єкта господарювання)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B173A7" w:rsidRPr="002F18A0" w:rsidTr="00A73F47">
        <w:trPr>
          <w:tblCellSpacing w:w="22" w:type="dxa"/>
          <w:jc w:val="center"/>
        </w:trPr>
        <w:tc>
          <w:tcPr>
            <w:tcW w:w="5000" w:type="pct"/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Інформація про наявність власного веб-сайту: ___________________________________________</w:t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F18A0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          (вказати електронну адресу веб-сайту)</w:t>
            </w:r>
          </w:p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Засоби комунікації: __________________________________________________________________</w:t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F18A0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(вказати номер телефону)</w:t>
            </w:r>
            <w:r w:rsidRPr="002F18A0">
              <w:rPr>
                <w:rFonts w:ascii="Times New Roman" w:hAnsi="Times New Roman"/>
                <w:sz w:val="20"/>
                <w:szCs w:val="20"/>
                <w:lang w:val="uk-UA" w:eastAsia="uk-UA"/>
              </w:rPr>
              <w:br/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______________________________________________________________________________________</w:t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F18A0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                                 (вказати електронну пошту для прийому повідомлень)</w:t>
            </w:r>
          </w:p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Інформація про наявні будівлі та приміщення, де провадиться господарська діяльність зі здійснення функцій оператора ринку.</w:t>
            </w:r>
          </w:p>
        </w:tc>
      </w:tr>
    </w:tbl>
    <w:p w:rsidR="00B173A7" w:rsidRPr="002F18A0" w:rsidRDefault="00B173A7" w:rsidP="00B173A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F18A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"/>
        <w:gridCol w:w="3115"/>
        <w:gridCol w:w="1068"/>
        <w:gridCol w:w="3012"/>
        <w:gridCol w:w="2727"/>
      </w:tblGrid>
      <w:tr w:rsidR="00B173A7" w:rsidRPr="002F18A0" w:rsidTr="00A73F47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N з/п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Площа,</w:t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м</w:t>
            </w:r>
            <w:r w:rsidRPr="002F18A0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 xml:space="preserve"> 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Режим роботи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Документ, що підтверджує право власності чи користування</w:t>
            </w:r>
          </w:p>
        </w:tc>
      </w:tr>
      <w:tr w:rsidR="00B173A7" w:rsidRPr="002F18A0" w:rsidTr="00A73F47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B173A7" w:rsidRPr="002F18A0" w:rsidTr="00A73F47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B173A7" w:rsidRPr="002F18A0" w:rsidTr="00A73F47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B173A7" w:rsidRPr="002F18A0" w:rsidRDefault="00B173A7" w:rsidP="00B173A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F18A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B173A7" w:rsidRPr="002F18A0" w:rsidTr="00A73F47">
        <w:trPr>
          <w:tblCellSpacing w:w="22" w:type="dxa"/>
          <w:jc w:val="center"/>
        </w:trPr>
        <w:tc>
          <w:tcPr>
            <w:tcW w:w="5000" w:type="pct"/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Інформація щодо програмного та апаратно-технічного забезпечення ліцензованої діяльності.</w:t>
            </w:r>
          </w:p>
        </w:tc>
      </w:tr>
    </w:tbl>
    <w:p w:rsidR="00B173A7" w:rsidRPr="002F18A0" w:rsidRDefault="00B173A7" w:rsidP="00B173A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F18A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2"/>
        <w:gridCol w:w="4896"/>
        <w:gridCol w:w="5022"/>
      </w:tblGrid>
      <w:tr w:rsidR="00B173A7" w:rsidRPr="002F18A0" w:rsidTr="00A73F47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N з/п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Інформація щодо програмного та апаратно-технічного забезпечення ліцензованої діяльності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Документ, що підтверджує право власності або користування на програмне та апаратно-технічне забезпечення ліцензованої діяльності</w:t>
            </w:r>
          </w:p>
        </w:tc>
      </w:tr>
      <w:tr w:rsidR="00B173A7" w:rsidRPr="002F18A0" w:rsidTr="00A73F47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B173A7" w:rsidRPr="002F18A0" w:rsidTr="00A73F47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Найменування програмного забезпечення: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B173A7" w:rsidRPr="002F18A0" w:rsidTr="00A73F47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</w:tr>
      <w:tr w:rsidR="00B173A7" w:rsidRPr="002F18A0" w:rsidTr="00A73F47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обладнання, що використовується для апаратно-технічного забезпечення ліцензованої діяльності: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B173A7" w:rsidRPr="002F18A0" w:rsidTr="00A73F47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</w:tr>
    </w:tbl>
    <w:p w:rsidR="00B173A7" w:rsidRPr="002F18A0" w:rsidRDefault="00B173A7" w:rsidP="00B173A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F18A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5"/>
        <w:gridCol w:w="2212"/>
        <w:gridCol w:w="3473"/>
      </w:tblGrid>
      <w:tr w:rsidR="00B173A7" w:rsidRPr="002F18A0" w:rsidTr="00A73F47">
        <w:trPr>
          <w:tblCellSpacing w:w="22" w:type="dxa"/>
          <w:jc w:val="center"/>
        </w:trPr>
        <w:tc>
          <w:tcPr>
            <w:tcW w:w="2300" w:type="pct"/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______________________________________</w:t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F18A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(посада уповноваженої особи здобувача ліцензії)</w:t>
            </w:r>
          </w:p>
        </w:tc>
        <w:tc>
          <w:tcPr>
            <w:tcW w:w="1050" w:type="pct"/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</w:t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F18A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B173A7" w:rsidRPr="002F18A0" w:rsidRDefault="00B173A7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</w:t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F18A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(прізвище, ініціали)</w:t>
            </w:r>
          </w:p>
        </w:tc>
      </w:tr>
    </w:tbl>
    <w:p w:rsidR="00B173A7" w:rsidRDefault="00B173A7" w:rsidP="00B173A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F18A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871C50" w:rsidRDefault="00871C50">
      <w:bookmarkStart w:id="0" w:name="_GoBack"/>
      <w:bookmarkEnd w:id="0"/>
    </w:p>
    <w:sectPr w:rsidR="00871C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A7"/>
    <w:rsid w:val="00871C50"/>
    <w:rsid w:val="00B1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B57B0-FF67-454E-A5EB-3BA27512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A7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2018-07-23T11:34:00Z</dcterms:created>
  <dcterms:modified xsi:type="dcterms:W3CDTF">2018-07-23T11:35:00Z</dcterms:modified>
</cp:coreProperties>
</file>