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3C9" w:rsidRPr="00A773C9" w:rsidRDefault="00A773C9" w:rsidP="00A773C9">
      <w:pPr>
        <w:pStyle w:val="ShapkaDocumentu"/>
        <w:spacing w:after="120"/>
        <w:rPr>
          <w:rFonts w:ascii="Times New Roman" w:hAnsi="Times New Roman"/>
          <w:sz w:val="24"/>
          <w:szCs w:val="24"/>
        </w:rPr>
      </w:pPr>
      <w:r w:rsidRPr="00A773C9">
        <w:rPr>
          <w:rFonts w:ascii="Times New Roman" w:hAnsi="Times New Roman"/>
          <w:sz w:val="24"/>
          <w:szCs w:val="24"/>
        </w:rPr>
        <w:t>Додаток 6</w:t>
      </w:r>
      <w:r w:rsidRPr="00A773C9">
        <w:rPr>
          <w:rFonts w:ascii="Times New Roman" w:hAnsi="Times New Roman"/>
          <w:sz w:val="24"/>
          <w:szCs w:val="24"/>
        </w:rPr>
        <w:br/>
        <w:t>до Ліцензійних умов</w:t>
      </w:r>
    </w:p>
    <w:p w:rsidR="00A773C9" w:rsidRDefault="00A773C9" w:rsidP="00A773C9">
      <w:pPr>
        <w:pStyle w:val="ShapkaDocumentu"/>
        <w:rPr>
          <w:rFonts w:ascii="Times New Roman" w:hAnsi="Times New Roman"/>
          <w:sz w:val="28"/>
          <w:szCs w:val="28"/>
          <w:lang w:val="ru-RU"/>
        </w:rPr>
      </w:pPr>
      <w:r w:rsidRPr="00A773C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  <w:lang w:val="en-US"/>
        </w:rPr>
        <w:t>_______</w:t>
      </w:r>
      <w:r w:rsidRPr="00A773C9">
        <w:rPr>
          <w:rFonts w:ascii="Times New Roman" w:hAnsi="Times New Roman"/>
          <w:sz w:val="24"/>
          <w:szCs w:val="24"/>
        </w:rPr>
        <w:t>_________</w:t>
      </w:r>
      <w:r w:rsidRPr="00A773C9"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A773C9" w:rsidRPr="00A773C9" w:rsidRDefault="00A773C9" w:rsidP="00A773C9">
      <w:pPr>
        <w:pStyle w:val="a5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r w:rsidRPr="00A773C9">
        <w:rPr>
          <w:rFonts w:ascii="Times New Roman" w:hAnsi="Times New Roman"/>
          <w:sz w:val="28"/>
          <w:szCs w:val="28"/>
        </w:rPr>
        <w:t>ВІДОМОСТІ</w:t>
      </w:r>
      <w:r w:rsidRPr="00A773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73C9">
        <w:rPr>
          <w:rFonts w:ascii="Times New Roman" w:hAnsi="Times New Roman"/>
          <w:sz w:val="28"/>
          <w:szCs w:val="28"/>
        </w:rPr>
        <w:br/>
        <w:t>про наявність документів дозвільного характеру</w:t>
      </w:r>
    </w:p>
    <w:tbl>
      <w:tblPr>
        <w:tblW w:w="5100" w:type="pct"/>
        <w:tblLook w:val="04A0" w:firstRow="1" w:lastRow="0" w:firstColumn="1" w:lastColumn="0" w:noHBand="0" w:noVBand="1"/>
      </w:tblPr>
      <w:tblGrid>
        <w:gridCol w:w="2245"/>
        <w:gridCol w:w="1344"/>
        <w:gridCol w:w="1025"/>
        <w:gridCol w:w="2056"/>
        <w:gridCol w:w="1694"/>
        <w:gridCol w:w="1468"/>
      </w:tblGrid>
      <w:tr w:rsidR="00A773C9" w:rsidRPr="00A773C9" w:rsidTr="005F5E29">
        <w:trPr>
          <w:trHeight w:val="20"/>
        </w:trPr>
        <w:tc>
          <w:tcPr>
            <w:tcW w:w="1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A773C9" w:rsidRPr="00A773C9" w:rsidRDefault="00A773C9" w:rsidP="005F5E2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Найменування документа дозвільного характеру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C9" w:rsidRPr="00A773C9" w:rsidRDefault="00A773C9" w:rsidP="005F5E2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Номер і дата видачі документа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C9" w:rsidRPr="00A773C9" w:rsidRDefault="00A773C9" w:rsidP="005F5E2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Ким виданий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C9" w:rsidRPr="00A773C9" w:rsidRDefault="00A773C9" w:rsidP="00A773C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Об’єкт експертизи/оцінки (повне найменування документа)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3C9" w:rsidRPr="00A773C9" w:rsidRDefault="00A773C9" w:rsidP="005F5E2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Перелік видів небезпечних відходів та/або операцій із ними, на які отримано висновок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773C9" w:rsidRPr="00A773C9" w:rsidRDefault="00A773C9" w:rsidP="005F5E29">
            <w:pPr>
              <w:pStyle w:val="a3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Адреса об’єкта проведення експертизи/ оцінки</w:t>
            </w:r>
          </w:p>
        </w:tc>
      </w:tr>
      <w:tr w:rsidR="00A773C9" w:rsidRPr="00A773C9" w:rsidTr="005F5E29">
        <w:trPr>
          <w:trHeight w:val="20"/>
        </w:trPr>
        <w:tc>
          <w:tcPr>
            <w:tcW w:w="117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A773C9" w:rsidRPr="00A773C9" w:rsidRDefault="00A773C9" w:rsidP="005F5E29">
            <w:pPr>
              <w:pStyle w:val="a3"/>
              <w:ind w:right="-124" w:firstLine="0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Висновок з оцінки впливу на довкілля у випадках, визначених Законом України “Про оцінку впливу на довкілля”</w:t>
            </w:r>
          </w:p>
        </w:tc>
        <w:tc>
          <w:tcPr>
            <w:tcW w:w="714" w:type="pct"/>
            <w:tcBorders>
              <w:top w:val="single" w:sz="4" w:space="0" w:color="auto"/>
            </w:tcBorders>
            <w:shd w:val="clear" w:color="auto" w:fill="auto"/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</w:tcBorders>
            <w:shd w:val="clear" w:color="auto" w:fill="auto"/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  <w:shd w:val="clear" w:color="auto" w:fill="auto"/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</w:tcBorders>
            <w:shd w:val="clear" w:color="auto" w:fill="auto"/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</w:tcBorders>
            <w:shd w:val="clear" w:color="auto" w:fill="auto"/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3C9" w:rsidRDefault="00A773C9" w:rsidP="00A773C9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5095" w:type="pct"/>
        <w:tblLook w:val="04A0" w:firstRow="1" w:lastRow="0" w:firstColumn="1" w:lastColumn="0" w:noHBand="0" w:noVBand="1"/>
      </w:tblPr>
      <w:tblGrid>
        <w:gridCol w:w="6850"/>
        <w:gridCol w:w="1528"/>
        <w:gridCol w:w="1444"/>
      </w:tblGrid>
      <w:tr w:rsidR="00A773C9" w:rsidRPr="00A773C9" w:rsidTr="005F5E29">
        <w:trPr>
          <w:trHeight w:val="20"/>
        </w:trPr>
        <w:tc>
          <w:tcPr>
            <w:tcW w:w="3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C9" w:rsidRPr="00A773C9" w:rsidRDefault="00A773C9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Найменування документа дозвільного характеру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3C9" w:rsidRPr="00A773C9" w:rsidRDefault="00A773C9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Номер і дата видачі документа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73C9" w:rsidRPr="00A773C9" w:rsidRDefault="00A773C9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Ким виданий</w:t>
            </w:r>
          </w:p>
        </w:tc>
      </w:tr>
      <w:tr w:rsidR="00A773C9" w:rsidRPr="00A773C9" w:rsidTr="005F5E29">
        <w:trPr>
          <w:trHeight w:val="20"/>
        </w:trPr>
        <w:tc>
          <w:tcPr>
            <w:tcW w:w="348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73C9" w:rsidRPr="00A773C9" w:rsidRDefault="00A773C9" w:rsidP="005F5E2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Дозвіл на початок виконання робіт підвищеної небезпеки та початок експлуатації (застосування) машин, механізмів, устаткування підвищеної небезпеки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3C9" w:rsidRPr="00A773C9" w:rsidTr="005F5E29">
        <w:trPr>
          <w:trHeight w:val="20"/>
        </w:trPr>
        <w:tc>
          <w:tcPr>
            <w:tcW w:w="3486" w:type="pct"/>
            <w:hideMark/>
          </w:tcPr>
          <w:p w:rsidR="00A773C9" w:rsidRPr="00A773C9" w:rsidRDefault="00A773C9" w:rsidP="005F5E2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Дозвіл на спеціальне водокористування</w:t>
            </w:r>
          </w:p>
        </w:tc>
        <w:tc>
          <w:tcPr>
            <w:tcW w:w="778" w:type="pct"/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3C9" w:rsidRPr="00A773C9" w:rsidTr="005F5E29">
        <w:trPr>
          <w:trHeight w:val="20"/>
        </w:trPr>
        <w:tc>
          <w:tcPr>
            <w:tcW w:w="3486" w:type="pct"/>
            <w:hideMark/>
          </w:tcPr>
          <w:p w:rsidR="00A773C9" w:rsidRPr="00A773C9" w:rsidRDefault="00A773C9" w:rsidP="005F5E2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Дозвіл на викиди забруднюючих речовин в атмосферне повітря стаціонарними джерелами</w:t>
            </w:r>
          </w:p>
        </w:tc>
        <w:tc>
          <w:tcPr>
            <w:tcW w:w="778" w:type="pct"/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3C9" w:rsidRPr="00A773C9" w:rsidTr="005F5E29">
        <w:trPr>
          <w:trHeight w:val="20"/>
        </w:trPr>
        <w:tc>
          <w:tcPr>
            <w:tcW w:w="3486" w:type="pct"/>
            <w:hideMark/>
          </w:tcPr>
          <w:p w:rsidR="00A773C9" w:rsidRPr="00A773C9" w:rsidRDefault="00A773C9" w:rsidP="005F5E29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Дозвіл на здійснення операцій з оброблення відходів</w:t>
            </w:r>
          </w:p>
        </w:tc>
        <w:tc>
          <w:tcPr>
            <w:tcW w:w="778" w:type="pct"/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A773C9" w:rsidRPr="00A773C9" w:rsidRDefault="00A773C9" w:rsidP="005F5E29">
            <w:pPr>
              <w:pStyle w:val="a3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73C9" w:rsidRDefault="00A773C9" w:rsidP="00A773C9"/>
    <w:tbl>
      <w:tblPr>
        <w:tblW w:w="5050" w:type="pct"/>
        <w:tblLook w:val="04A0" w:firstRow="1" w:lastRow="0" w:firstColumn="1" w:lastColumn="0" w:noHBand="0" w:noVBand="1"/>
      </w:tblPr>
      <w:tblGrid>
        <w:gridCol w:w="5319"/>
        <w:gridCol w:w="4416"/>
      </w:tblGrid>
      <w:tr w:rsidR="00A773C9" w:rsidTr="005F5E29">
        <w:trPr>
          <w:trHeight w:val="20"/>
        </w:trPr>
        <w:tc>
          <w:tcPr>
            <w:tcW w:w="2777" w:type="pct"/>
            <w:hideMark/>
          </w:tcPr>
          <w:p w:rsidR="00A773C9" w:rsidRPr="00F178FC" w:rsidRDefault="00A773C9" w:rsidP="00A773C9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A773C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A773C9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0"/>
              </w:rPr>
              <w:t>(підпис здобувача ліцензії (ліцензіата) або уповноваженої особи</w:t>
            </w:r>
            <w:r w:rsidRPr="00F178FC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23" w:type="pct"/>
            <w:hideMark/>
          </w:tcPr>
          <w:p w:rsidR="00A773C9" w:rsidRDefault="00A773C9" w:rsidP="005F5E29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C9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</w:t>
            </w:r>
            <w:r w:rsidRPr="00A773C9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A773C9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(прізвище, ініціали)</w:t>
            </w:r>
          </w:p>
        </w:tc>
      </w:tr>
    </w:tbl>
    <w:p w:rsidR="00A773C9" w:rsidRDefault="00A773C9">
      <w:pPr>
        <w:rPr>
          <w:sz w:val="24"/>
          <w:szCs w:val="24"/>
        </w:rPr>
      </w:pPr>
    </w:p>
    <w:p w:rsidR="00690640" w:rsidRPr="00A773C9" w:rsidRDefault="00A773C9">
      <w:pPr>
        <w:rPr>
          <w:sz w:val="24"/>
          <w:szCs w:val="24"/>
        </w:rPr>
      </w:pPr>
      <w:r w:rsidRPr="00A773C9">
        <w:rPr>
          <w:sz w:val="24"/>
          <w:szCs w:val="24"/>
        </w:rPr>
        <w:t>_</w:t>
      </w:r>
      <w:r w:rsidRPr="00A773C9">
        <w:rPr>
          <w:sz w:val="24"/>
          <w:szCs w:val="24"/>
          <w:lang w:val="en-US"/>
        </w:rPr>
        <w:t>_</w:t>
      </w:r>
      <w:r w:rsidRPr="00A773C9">
        <w:rPr>
          <w:sz w:val="24"/>
          <w:szCs w:val="24"/>
        </w:rPr>
        <w:t xml:space="preserve">__ </w:t>
      </w:r>
      <w:r w:rsidRPr="00A773C9">
        <w:rPr>
          <w:sz w:val="24"/>
          <w:szCs w:val="24"/>
          <w:lang w:val="en-US"/>
        </w:rPr>
        <w:t xml:space="preserve"> </w:t>
      </w:r>
      <w:r w:rsidRPr="00A773C9">
        <w:rPr>
          <w:sz w:val="24"/>
          <w:szCs w:val="24"/>
        </w:rPr>
        <w:t>_____________ 20__ р.</w:t>
      </w:r>
    </w:p>
    <w:sectPr w:rsidR="00690640" w:rsidRPr="00A773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9"/>
    <w:rsid w:val="006414DB"/>
    <w:rsid w:val="00690640"/>
    <w:rsid w:val="00A7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FD7E"/>
  <w15:chartTrackingRefBased/>
  <w15:docId w15:val="{6F408560-844E-4298-960E-495623DF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link w:val="a4"/>
    <w:rsid w:val="00A773C9"/>
    <w:pPr>
      <w:spacing w:before="120" w:after="0" w:line="240" w:lineRule="auto"/>
      <w:ind w:firstLine="567"/>
    </w:pPr>
    <w:rPr>
      <w:rFonts w:ascii="Antiqua" w:eastAsia="Times New Roman" w:hAnsi="Antiqua"/>
      <w:color w:val="auto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3"/>
    <w:rsid w:val="00A773C9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color w:val="auto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A773C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color w:val="auto"/>
      <w:sz w:val="26"/>
      <w:szCs w:val="20"/>
      <w:lang w:eastAsia="ru-RU"/>
    </w:rPr>
  </w:style>
  <w:style w:type="character" w:customStyle="1" w:styleId="a4">
    <w:name w:val="Нормальний текст Знак"/>
    <w:link w:val="a3"/>
    <w:locked/>
    <w:rsid w:val="00A773C9"/>
    <w:rPr>
      <w:rFonts w:ascii="Antiqua" w:eastAsia="Times New Roman" w:hAnsi="Antiqua"/>
      <w:color w:val="auto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2</cp:revision>
  <dcterms:created xsi:type="dcterms:W3CDTF">2023-12-07T12:55:00Z</dcterms:created>
  <dcterms:modified xsi:type="dcterms:W3CDTF">2023-12-07T12:56:00Z</dcterms:modified>
</cp:coreProperties>
</file>