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42" w:rsidRPr="00CA3142" w:rsidRDefault="00CA3142" w:rsidP="00CA3142">
      <w:pPr>
        <w:spacing w:line="254" w:lineRule="auto"/>
        <w:ind w:left="4111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CA3142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CA3142">
        <w:rPr>
          <w:rFonts w:ascii="Times New Roman" w:hAnsi="Times New Roman"/>
          <w:sz w:val="24"/>
          <w:szCs w:val="28"/>
          <w:vertAlign w:val="superscript"/>
          <w:lang w:eastAsia="en-US"/>
        </w:rPr>
        <w:t>5</w:t>
      </w:r>
    </w:p>
    <w:p w:rsidR="00CA3142" w:rsidRDefault="00CA3142" w:rsidP="00CA3142">
      <w:pPr>
        <w:spacing w:line="254" w:lineRule="auto"/>
        <w:ind w:left="4111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>до Ліцензійних умов</w:t>
      </w:r>
    </w:p>
    <w:p w:rsidR="009D3B93" w:rsidRDefault="009D3B93" w:rsidP="00CA3142">
      <w:pPr>
        <w:spacing w:line="254" w:lineRule="auto"/>
        <w:ind w:left="4111"/>
        <w:jc w:val="center"/>
        <w:rPr>
          <w:rFonts w:ascii="Times New Roman" w:hAnsi="Times New Roman"/>
          <w:sz w:val="24"/>
          <w:szCs w:val="28"/>
          <w:lang w:eastAsia="en-US"/>
        </w:rPr>
      </w:pPr>
    </w:p>
    <w:p w:rsidR="009D3B93" w:rsidRDefault="009D3B93" w:rsidP="00CA3142">
      <w:pPr>
        <w:ind w:left="4111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A3142" w:rsidRPr="00EE591A" w:rsidRDefault="00CA3142" w:rsidP="00CA3142">
      <w:pPr>
        <w:ind w:left="4111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</w:t>
      </w:r>
    </w:p>
    <w:p w:rsidR="00CA3142" w:rsidRPr="00EE591A" w:rsidRDefault="00CA3142" w:rsidP="00CA3142">
      <w:pPr>
        <w:ind w:left="4111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CA3142" w:rsidRPr="00CA3142" w:rsidRDefault="00CA3142" w:rsidP="00CA3142">
      <w:pPr>
        <w:keepNext/>
        <w:keepLines/>
        <w:spacing w:before="480" w:after="36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A3142">
        <w:rPr>
          <w:rFonts w:ascii="Times New Roman" w:hAnsi="Times New Roman"/>
          <w:sz w:val="24"/>
          <w:lang w:eastAsia="en-US"/>
        </w:rPr>
        <w:t>ВІДОМОСТІ</w:t>
      </w:r>
      <w:r w:rsidRPr="00CA3142">
        <w:rPr>
          <w:rFonts w:ascii="Times New Roman" w:hAnsi="Times New Roman"/>
          <w:sz w:val="24"/>
          <w:lang w:eastAsia="en-US"/>
        </w:rPr>
        <w:br/>
        <w:t xml:space="preserve">про обладнання, засоби механізації, спецавтотранспорт </w:t>
      </w:r>
      <w:r w:rsidRPr="00CA3142">
        <w:rPr>
          <w:rFonts w:ascii="Times New Roman" w:hAnsi="Times New Roman"/>
          <w:sz w:val="24"/>
          <w:lang w:eastAsia="en-US"/>
        </w:rPr>
        <w:br/>
        <w:t xml:space="preserve">для виготовлення та перевезення вибухових матеріалів </w:t>
      </w:r>
      <w:r w:rsidRPr="00CA3142">
        <w:rPr>
          <w:rFonts w:ascii="Times New Roman" w:hAnsi="Times New Roman"/>
          <w:sz w:val="24"/>
          <w:lang w:eastAsia="en-US"/>
        </w:rPr>
        <w:br/>
        <w:t>промислового призначення</w:t>
      </w:r>
    </w:p>
    <w:p w:rsidR="00CA3142" w:rsidRPr="00EE591A" w:rsidRDefault="00CA3142" w:rsidP="00CA3142">
      <w:pPr>
        <w:tabs>
          <w:tab w:val="left" w:pos="284"/>
          <w:tab w:val="left" w:pos="9356"/>
        </w:tabs>
        <w:ind w:left="284" w:firstLine="283"/>
        <w:jc w:val="both"/>
        <w:rPr>
          <w:rFonts w:ascii="Times New Roman" w:hAnsi="Times New Roman"/>
          <w:sz w:val="20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lang w:eastAsia="en-US"/>
        </w:rPr>
        <w:t xml:space="preserve">       </w:t>
      </w:r>
      <w:r w:rsidRPr="00EE591A">
        <w:rPr>
          <w:rFonts w:ascii="Times New Roman" w:hAnsi="Times New Roman"/>
          <w:sz w:val="20"/>
          <w:lang w:eastAsia="en-US"/>
        </w:rPr>
        <w:t xml:space="preserve">    (для юридичної особи: повне найменування, </w:t>
      </w:r>
    </w:p>
    <w:p w:rsidR="00CA3142" w:rsidRPr="00EE591A" w:rsidRDefault="00CA3142" w:rsidP="00CA314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CA3142" w:rsidRPr="00EE591A" w:rsidRDefault="00CA3142" w:rsidP="00CA314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 w:rsidR="0011442E"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A3142" w:rsidRPr="00EE591A" w:rsidRDefault="00CA3142" w:rsidP="00CA3142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CA3142" w:rsidRPr="00EE591A" w:rsidRDefault="00CA3142" w:rsidP="00CA314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CA3142" w:rsidRPr="00EE591A" w:rsidRDefault="00CA3142" w:rsidP="00CA314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723"/>
        <w:gridCol w:w="841"/>
        <w:gridCol w:w="966"/>
        <w:gridCol w:w="1596"/>
        <w:gridCol w:w="2973"/>
      </w:tblGrid>
      <w:tr w:rsidR="00CA3142" w:rsidRPr="00EE591A" w:rsidTr="000A4574">
        <w:trPr>
          <w:trHeight w:val="1223"/>
        </w:trPr>
        <w:tc>
          <w:tcPr>
            <w:tcW w:w="799" w:type="pct"/>
            <w:tcBorders>
              <w:lef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Порядковий номер</w:t>
            </w:r>
          </w:p>
        </w:tc>
        <w:tc>
          <w:tcPr>
            <w:tcW w:w="894" w:type="pct"/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Інвентарний, заводський номер</w:t>
            </w:r>
          </w:p>
        </w:tc>
        <w:tc>
          <w:tcPr>
            <w:tcW w:w="436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501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828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ind w:left="-133" w:right="-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br/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введення в експлуатацію</w:t>
            </w:r>
          </w:p>
        </w:tc>
        <w:tc>
          <w:tcPr>
            <w:tcW w:w="1542" w:type="pct"/>
            <w:tcBorders>
              <w:right w:val="nil"/>
            </w:tcBorders>
            <w:vAlign w:val="center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Документи щодо експлуатації машин, механізмів, устаткування підвищеної небезпеки (дозвіл, декларація)</w:t>
            </w:r>
          </w:p>
        </w:tc>
      </w:tr>
    </w:tbl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Pr="00EE591A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CA3142" w:rsidRPr="00EE591A" w:rsidRDefault="00CA3142" w:rsidP="00CA3142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4017"/>
        <w:gridCol w:w="2496"/>
        <w:gridCol w:w="3014"/>
      </w:tblGrid>
      <w:tr w:rsidR="00CA3142" w:rsidRPr="00EE591A" w:rsidTr="000A4574">
        <w:tc>
          <w:tcPr>
            <w:tcW w:w="2108" w:type="pct"/>
            <w:hideMark/>
          </w:tcPr>
          <w:p w:rsidR="00CA3142" w:rsidRPr="00CA3142" w:rsidRDefault="00CA3142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142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CA3142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CA3142" w:rsidRPr="00EE591A" w:rsidRDefault="00CA314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A3142" w:rsidRPr="00EE591A" w:rsidRDefault="00CA3142" w:rsidP="00CA3142">
      <w:pPr>
        <w:rPr>
          <w:rFonts w:ascii="Times New Roman" w:hAnsi="Times New Roman"/>
          <w:sz w:val="24"/>
          <w:szCs w:val="24"/>
          <w:lang w:eastAsia="en-US"/>
        </w:rPr>
      </w:pPr>
    </w:p>
    <w:p w:rsidR="00CA3142" w:rsidRDefault="00CA3142" w:rsidP="00CA3142">
      <w:pPr>
        <w:rPr>
          <w:rFonts w:ascii="Times New Roman" w:hAnsi="Times New Roman"/>
          <w:sz w:val="24"/>
          <w:szCs w:val="24"/>
          <w:lang w:eastAsia="en-US"/>
        </w:rPr>
      </w:pPr>
    </w:p>
    <w:p w:rsidR="00781BDC" w:rsidRPr="00EE591A" w:rsidRDefault="00781BDC" w:rsidP="00CA3142">
      <w:pPr>
        <w:rPr>
          <w:rFonts w:ascii="Times New Roman" w:hAnsi="Times New Roman"/>
          <w:sz w:val="24"/>
          <w:szCs w:val="24"/>
          <w:lang w:eastAsia="en-US"/>
        </w:rPr>
      </w:pPr>
    </w:p>
    <w:p w:rsidR="00CA3142" w:rsidRPr="00CA3142" w:rsidRDefault="00CA3142" w:rsidP="00CA3142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CA3142">
        <w:rPr>
          <w:rFonts w:ascii="Times New Roman" w:hAnsi="Times New Roman"/>
          <w:sz w:val="24"/>
          <w:szCs w:val="28"/>
          <w:lang w:eastAsia="en-US"/>
        </w:rPr>
        <w:t xml:space="preserve">____ ____________ 20__ р. </w:t>
      </w:r>
    </w:p>
    <w:p w:rsidR="00CA3142" w:rsidRPr="00EE591A" w:rsidRDefault="00CA3142" w:rsidP="00CA3142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B3AED" w:rsidRDefault="00CB3AED"/>
    <w:p w:rsidR="00781BDC" w:rsidRDefault="00781BDC"/>
    <w:p w:rsidR="00781BDC" w:rsidRDefault="00781BDC"/>
    <w:p w:rsidR="00781BDC" w:rsidRDefault="00781BDC"/>
    <w:p w:rsidR="00781BDC" w:rsidRDefault="00781BDC"/>
    <w:p w:rsidR="00781BDC" w:rsidRDefault="00781BDC"/>
    <w:p w:rsidR="009D3B93" w:rsidRDefault="009D3B93">
      <w:pPr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781BDC" w:rsidRPr="00781BDC" w:rsidRDefault="00781BDC">
      <w:pPr>
        <w:rPr>
          <w:rFonts w:ascii="Times New Roman" w:hAnsi="Times New Roman"/>
          <w:sz w:val="24"/>
          <w:szCs w:val="24"/>
        </w:rPr>
      </w:pPr>
      <w:r w:rsidRPr="00781BDC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>{Ліцензійні умови доповнено додатком 1</w:t>
      </w:r>
      <w:r w:rsidRPr="00781BDC">
        <w:rPr>
          <w:rStyle w:val="st30"/>
          <w:rFonts w:ascii="Times New Roman" w:hAnsi="Times New Roman"/>
          <w:color w:val="auto"/>
          <w:sz w:val="24"/>
          <w:szCs w:val="24"/>
        </w:rPr>
        <w:t>5</w:t>
      </w:r>
      <w:r w:rsidRPr="00781BDC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781BDC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781BDC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781BDC" w:rsidRPr="00781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2"/>
    <w:rsid w:val="0011442E"/>
    <w:rsid w:val="002F7E1E"/>
    <w:rsid w:val="007355F2"/>
    <w:rsid w:val="00781BDC"/>
    <w:rsid w:val="009D3B93"/>
    <w:rsid w:val="00C3450A"/>
    <w:rsid w:val="00CA3142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14B8-0DB9-4053-B9E0-61365D0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2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781BDC"/>
    <w:rPr>
      <w:i/>
      <w:iCs/>
      <w:color w:val="0000FF"/>
    </w:rPr>
  </w:style>
  <w:style w:type="character" w:customStyle="1" w:styleId="st30">
    <w:name w:val="st30"/>
    <w:uiPriority w:val="99"/>
    <w:rsid w:val="00781BD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781BD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2024-02-26T08:31:00Z</dcterms:created>
  <dcterms:modified xsi:type="dcterms:W3CDTF">2024-02-26T08:31:00Z</dcterms:modified>
</cp:coreProperties>
</file>